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413"/>
        <w:gridCol w:w="336"/>
        <w:gridCol w:w="4200"/>
        <w:gridCol w:w="3260"/>
        <w:gridCol w:w="1559"/>
        <w:gridCol w:w="1418"/>
        <w:gridCol w:w="3119"/>
      </w:tblGrid>
      <w:tr w:rsidR="00E51539" w:rsidRPr="00E51539" w:rsidTr="004149B8">
        <w:tc>
          <w:tcPr>
            <w:tcW w:w="1749" w:type="dxa"/>
            <w:gridSpan w:val="2"/>
          </w:tcPr>
          <w:p w:rsidR="00E51539" w:rsidRPr="001A21ED" w:rsidRDefault="00E51539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ED">
              <w:rPr>
                <w:rFonts w:ascii="Times New Roman" w:hAnsi="Times New Roman" w:cs="Times New Roman"/>
                <w:b/>
              </w:rPr>
              <w:t>Аспект</w:t>
            </w:r>
          </w:p>
        </w:tc>
        <w:tc>
          <w:tcPr>
            <w:tcW w:w="4200" w:type="dxa"/>
          </w:tcPr>
          <w:p w:rsidR="00E51539" w:rsidRPr="001A21ED" w:rsidRDefault="00E51539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ED">
              <w:rPr>
                <w:rFonts w:ascii="Times New Roman" w:hAnsi="Times New Roman" w:cs="Times New Roman"/>
                <w:b/>
              </w:rPr>
              <w:t>Начальное образование 1-4</w:t>
            </w:r>
          </w:p>
        </w:tc>
        <w:tc>
          <w:tcPr>
            <w:tcW w:w="4819" w:type="dxa"/>
            <w:gridSpan w:val="2"/>
          </w:tcPr>
          <w:p w:rsidR="00E51539" w:rsidRPr="001A21ED" w:rsidRDefault="00E51539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ED">
              <w:rPr>
                <w:rFonts w:ascii="Times New Roman" w:hAnsi="Times New Roman" w:cs="Times New Roman"/>
                <w:b/>
              </w:rPr>
              <w:t>Основное образование 5-9</w:t>
            </w:r>
          </w:p>
        </w:tc>
        <w:tc>
          <w:tcPr>
            <w:tcW w:w="4537" w:type="dxa"/>
            <w:gridSpan w:val="2"/>
          </w:tcPr>
          <w:p w:rsidR="00E51539" w:rsidRPr="001A21ED" w:rsidRDefault="00E51539" w:rsidP="00E5153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A21ED">
              <w:rPr>
                <w:rFonts w:ascii="Times New Roman" w:hAnsi="Times New Roman" w:cs="Times New Roman"/>
                <w:b/>
              </w:rPr>
              <w:t>Среднее образование 10-11</w:t>
            </w:r>
          </w:p>
        </w:tc>
      </w:tr>
      <w:tr w:rsidR="007D6401" w:rsidTr="00142FDE">
        <w:trPr>
          <w:trHeight w:val="1187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Общие универсальные умения (способности)</w:t>
            </w:r>
          </w:p>
        </w:tc>
        <w:tc>
          <w:tcPr>
            <w:tcW w:w="13556" w:type="dxa"/>
            <w:gridSpan w:val="5"/>
          </w:tcPr>
          <w:p w:rsidR="007D6401" w:rsidRPr="001A21ED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Анализировать (</w:t>
            </w:r>
            <w:r w:rsidRPr="001A21ED">
              <w:rPr>
                <w:rFonts w:ascii="Times New Roman" w:hAnsi="Times New Roman" w:cs="Times New Roman"/>
                <w:i/>
                <w:iCs/>
              </w:rPr>
              <w:t>познавать, изучая составные части целого</w:t>
            </w:r>
            <w:r w:rsidRPr="001A21ED">
              <w:rPr>
                <w:rFonts w:ascii="Times New Roman" w:hAnsi="Times New Roman" w:cs="Times New Roman"/>
              </w:rPr>
              <w:t>)</w:t>
            </w:r>
          </w:p>
          <w:p w:rsidR="007D6401" w:rsidRPr="001A21ED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Интерпретировать (</w:t>
            </w:r>
            <w:r w:rsidRPr="001A21ED">
              <w:rPr>
                <w:rFonts w:ascii="Times New Roman" w:hAnsi="Times New Roman" w:cs="Times New Roman"/>
                <w:i/>
                <w:iCs/>
              </w:rPr>
              <w:t>объяснять, истолковывать, трактовать смысл текста, образа, ситуации</w:t>
            </w:r>
            <w:r w:rsidRPr="001A21ED">
              <w:rPr>
                <w:rFonts w:ascii="Times New Roman" w:hAnsi="Times New Roman" w:cs="Times New Roman"/>
              </w:rPr>
              <w:t>)</w:t>
            </w:r>
          </w:p>
          <w:p w:rsidR="007D6401" w:rsidRPr="001A21ED" w:rsidRDefault="007D6401" w:rsidP="007D6401">
            <w:pPr>
              <w:pStyle w:val="aa"/>
              <w:numPr>
                <w:ilvl w:val="0"/>
                <w:numId w:val="2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Целеполагание (</w:t>
            </w:r>
            <w:r w:rsidRPr="001A21ED">
              <w:rPr>
                <w:rFonts w:ascii="Times New Roman" w:hAnsi="Times New Roman" w:cs="Times New Roman"/>
                <w:i/>
                <w:iCs/>
              </w:rPr>
              <w:t xml:space="preserve">сопоставлять внешнее требование, потребности, условия и способ </w:t>
            </w:r>
            <w:proofErr w:type="spellStart"/>
            <w:r w:rsidRPr="001A21ED">
              <w:rPr>
                <w:rFonts w:ascii="Times New Roman" w:hAnsi="Times New Roman" w:cs="Times New Roman"/>
                <w:i/>
                <w:iCs/>
              </w:rPr>
              <w:t>действования</w:t>
            </w:r>
            <w:proofErr w:type="spellEnd"/>
            <w:r w:rsidRPr="001A21ED">
              <w:rPr>
                <w:rFonts w:ascii="Times New Roman" w:hAnsi="Times New Roman" w:cs="Times New Roman"/>
              </w:rPr>
              <w:t>)</w:t>
            </w:r>
          </w:p>
        </w:tc>
      </w:tr>
      <w:tr w:rsidR="007D6401" w:rsidTr="00736C25">
        <w:trPr>
          <w:trHeight w:val="1167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Качества личности</w:t>
            </w:r>
          </w:p>
        </w:tc>
        <w:tc>
          <w:tcPr>
            <w:tcW w:w="13556" w:type="dxa"/>
            <w:gridSpan w:val="5"/>
          </w:tcPr>
          <w:p w:rsidR="007D6401" w:rsidRPr="001A21ED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 xml:space="preserve">Воля </w:t>
            </w:r>
            <w:r w:rsidRPr="001A21ED">
              <w:rPr>
                <w:rFonts w:ascii="Times New Roman" w:hAnsi="Times New Roman" w:cs="Times New Roman"/>
                <w:i/>
                <w:iCs/>
              </w:rPr>
              <w:t>(сознательное стремление к осуществлению цели</w:t>
            </w:r>
            <w:r w:rsidRPr="001A21ED">
              <w:rPr>
                <w:rFonts w:ascii="Times New Roman" w:hAnsi="Times New Roman" w:cs="Times New Roman"/>
              </w:rPr>
              <w:t>)</w:t>
            </w:r>
          </w:p>
          <w:p w:rsidR="007D6401" w:rsidRPr="001A21ED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Ответственность (</w:t>
            </w:r>
            <w:r w:rsidRPr="001A21ED">
              <w:rPr>
                <w:rFonts w:ascii="Times New Roman" w:hAnsi="Times New Roman" w:cs="Times New Roman"/>
                <w:i/>
                <w:iCs/>
              </w:rPr>
              <w:t>обязанность отвечать за поступки и действия, а также за их последствия</w:t>
            </w:r>
            <w:r w:rsidRPr="001A21ED">
              <w:rPr>
                <w:rFonts w:ascii="Times New Roman" w:hAnsi="Times New Roman" w:cs="Times New Roman"/>
              </w:rPr>
              <w:t>)</w:t>
            </w:r>
          </w:p>
          <w:p w:rsidR="007D6401" w:rsidRPr="001A21ED" w:rsidRDefault="007D6401" w:rsidP="007D6401">
            <w:pPr>
              <w:pStyle w:val="aa"/>
              <w:numPr>
                <w:ilvl w:val="0"/>
                <w:numId w:val="3"/>
              </w:numPr>
              <w:ind w:left="1118" w:hanging="283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Доброжелательность (</w:t>
            </w:r>
            <w:r w:rsidRPr="001A21ED">
              <w:rPr>
                <w:rFonts w:ascii="Times New Roman" w:hAnsi="Times New Roman" w:cs="Times New Roman"/>
                <w:i/>
                <w:iCs/>
              </w:rPr>
              <w:t>позитивное, благожелательное отношение к другому, проявление участия, расположение</w:t>
            </w:r>
            <w:r w:rsidRPr="001A21ED">
              <w:rPr>
                <w:rFonts w:ascii="Times New Roman" w:hAnsi="Times New Roman" w:cs="Times New Roman"/>
              </w:rPr>
              <w:t>)</w:t>
            </w:r>
          </w:p>
        </w:tc>
      </w:tr>
      <w:tr w:rsidR="007D6401" w:rsidTr="004149B8">
        <w:trPr>
          <w:trHeight w:val="1113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Процедуры и критерии оценивания</w:t>
            </w:r>
          </w:p>
        </w:tc>
        <w:tc>
          <w:tcPr>
            <w:tcW w:w="4200" w:type="dxa"/>
          </w:tcPr>
          <w:p w:rsidR="006F6791" w:rsidRPr="00F8212D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u w:val="single"/>
                <w:lang w:eastAsia="ru-RU"/>
              </w:rPr>
            </w:pPr>
            <w:r w:rsidRPr="004B489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1.</w:t>
            </w:r>
            <w:r w:rsidRPr="006F67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Субъективные методы оценивания: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- </w:t>
            </w:r>
            <w:r w:rsidR="004828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создание учебных проектов;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письменный или устный опрос;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практические работы</w:t>
            </w:r>
            <w:r w:rsidR="004828EC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(целеполагание перед началом работы и анализ достижения выполнения данной цели)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;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стартовый, текущий и итоговый контроль;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наблюдение;</w:t>
            </w:r>
          </w:p>
          <w:p w:rsidR="006F6791" w:rsidRP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2. </w:t>
            </w:r>
            <w:r w:rsidRPr="006F6791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Объективные методы оценивания: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тестирование;</w:t>
            </w:r>
          </w:p>
          <w:p w:rsidR="006F6791" w:rsidRDefault="006F6791" w:rsidP="006F6791">
            <w:pPr>
              <w:shd w:val="clear" w:color="auto" w:fill="FFFFFF"/>
              <w:ind w:left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- анкетирование;</w:t>
            </w:r>
          </w:p>
          <w:p w:rsidR="006F6791" w:rsidRPr="006F6791" w:rsidRDefault="006F6791" w:rsidP="006F6791">
            <w:pPr>
              <w:ind w:left="360"/>
              <w:rPr>
                <w:rFonts w:ascii="Times New Roman" w:hAnsi="Times New Roman" w:cs="Times New Roman"/>
              </w:rPr>
            </w:pPr>
            <w:r w:rsidRPr="006F6791">
              <w:rPr>
                <w:rFonts w:ascii="Times New Roman" w:hAnsi="Times New Roman" w:cs="Times New Roman"/>
                <w:lang w:eastAsia="ru-RU"/>
              </w:rPr>
              <w:t>- мониторинговые исследования</w:t>
            </w:r>
          </w:p>
          <w:p w:rsidR="007D6401" w:rsidRPr="006F6791" w:rsidRDefault="007D6401" w:rsidP="006F6791">
            <w:pPr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BD5AA2" w:rsidRPr="00BD5AA2" w:rsidRDefault="00BD5AA2" w:rsidP="00BD5AA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5AA2">
              <w:rPr>
                <w:rFonts w:ascii="Times New Roman" w:hAnsi="Times New Roman" w:cs="Times New Roman"/>
                <w:sz w:val="24"/>
                <w:szCs w:val="24"/>
              </w:rPr>
              <w:t xml:space="preserve">Анкетирование учащихся на выявление </w:t>
            </w:r>
            <w:r w:rsidRPr="00BD5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положительных качеств личности обучающегося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(воли, ответственности, доброжелательности)</w:t>
            </w:r>
          </w:p>
          <w:p w:rsidR="00BD5AA2" w:rsidRDefault="00BD5AA2" w:rsidP="00BD5AA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BD5AA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Рефлективность как осознанное представление о развитии качеств личности</w:t>
            </w:r>
          </w:p>
          <w:p w:rsidR="008D2E97" w:rsidRPr="008D2E97" w:rsidRDefault="008D2E97" w:rsidP="00BD5AA2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2E97">
              <w:rPr>
                <w:color w:val="000000" w:themeColor="text1"/>
                <w:shd w:val="clear" w:color="auto" w:fill="FFFFFF"/>
              </w:rPr>
              <w:t> </w:t>
            </w:r>
            <w:r w:rsidRPr="008D2E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Целенаправленное наблюдение (фиксация проявляемых ученик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ом </w:t>
            </w:r>
            <w:r w:rsidRPr="008D2E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действий и качеств по заданным параметрам)</w:t>
            </w:r>
          </w:p>
          <w:p w:rsidR="00BD5AA2" w:rsidRPr="008D2E97" w:rsidRDefault="00BD5AA2" w:rsidP="008D2E97">
            <w:pPr>
              <w:pStyle w:val="aa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D2E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адекватно судить о причинах своего успеха и неуспеха</w:t>
            </w:r>
            <w:r w:rsidRPr="008D2E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B0A40" w:rsidRPr="008D2E97">
              <w:rPr>
                <w:rFonts w:ascii="Times New Roman" w:hAnsi="Times New Roman" w:cs="Times New Roman"/>
                <w:sz w:val="24"/>
                <w:szCs w:val="24"/>
              </w:rPr>
              <w:t>(достижения поставленной цели)</w:t>
            </w:r>
          </w:p>
          <w:p w:rsidR="00BD5AA2" w:rsidRPr="008D2E97" w:rsidRDefault="002B0A40" w:rsidP="008D2E97">
            <w:pPr>
              <w:pStyle w:val="a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8D2E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ценка личностного прогресса ученика с помощью Портфолио</w:t>
            </w:r>
          </w:p>
          <w:p w:rsidR="008D2E97" w:rsidRPr="008D2E97" w:rsidRDefault="00F550AD" w:rsidP="008D2E97">
            <w:pPr>
              <w:pStyle w:val="aa"/>
              <w:numPr>
                <w:ilvl w:val="0"/>
                <w:numId w:val="17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Практические работы (целеполагание перед началом работы и анализ достижения выполнения данной цели);</w:t>
            </w:r>
          </w:p>
          <w:p w:rsidR="007D6401" w:rsidRPr="001A21ED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  <w:gridSpan w:val="2"/>
          </w:tcPr>
          <w:p w:rsidR="002B0A40" w:rsidRPr="008D2E97" w:rsidRDefault="002B0A40" w:rsidP="008D2E97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E97">
              <w:rPr>
                <w:rFonts w:ascii="Times New Roman" w:hAnsi="Times New Roman" w:cs="Times New Roman"/>
              </w:rPr>
              <w:t>Анкетирование учащихся на выявление положительных качеств личности обучающегося (воли, ответственности, доброжелательности)</w:t>
            </w:r>
          </w:p>
          <w:p w:rsidR="002B0A40" w:rsidRPr="008D2E97" w:rsidRDefault="002B0A40" w:rsidP="008D2E97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rFonts w:ascii="Times New Roman" w:hAnsi="Times New Roman" w:cs="Times New Roman"/>
              </w:rPr>
            </w:pPr>
            <w:r w:rsidRPr="008D2E97">
              <w:rPr>
                <w:rFonts w:ascii="Times New Roman" w:hAnsi="Times New Roman" w:cs="Times New Roman"/>
              </w:rPr>
              <w:t>Рефлективность как осознанное представление о развитии качеств личности</w:t>
            </w:r>
          </w:p>
          <w:p w:rsidR="008D2E97" w:rsidRPr="008D2E97" w:rsidRDefault="008D2E97" w:rsidP="008D2E97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</w:pPr>
            <w:r w:rsidRPr="008D2E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Целенаправленное наблюдение (фиксация проявляемых ученик</w:t>
            </w:r>
            <w:r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 xml:space="preserve">ом </w:t>
            </w:r>
            <w:r w:rsidRPr="008D2E97">
              <w:rPr>
                <w:rFonts w:ascii="Times New Roman" w:hAnsi="Times New Roman" w:cs="Times New Roman"/>
                <w:color w:val="000000" w:themeColor="text1"/>
                <w:shd w:val="clear" w:color="auto" w:fill="FFFFFF"/>
              </w:rPr>
              <w:t>действий и качеств по заданным параметрам)</w:t>
            </w:r>
          </w:p>
          <w:p w:rsidR="008D2E97" w:rsidRPr="008D2E97" w:rsidRDefault="008D2E97" w:rsidP="008D2E97">
            <w:pPr>
              <w:pStyle w:val="aa"/>
              <w:numPr>
                <w:ilvl w:val="0"/>
                <w:numId w:val="21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2E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Способность адекватно судить о причинах своего успеха и неуспеха</w:t>
            </w:r>
            <w:r w:rsidRPr="008D2E97">
              <w:rPr>
                <w:rFonts w:ascii="Times New Roman" w:hAnsi="Times New Roman" w:cs="Times New Roman"/>
                <w:sz w:val="24"/>
                <w:szCs w:val="24"/>
              </w:rPr>
              <w:t xml:space="preserve"> (достижения поставленной цели)</w:t>
            </w:r>
          </w:p>
          <w:p w:rsidR="008D2E97" w:rsidRPr="008D2E97" w:rsidRDefault="008D2E97" w:rsidP="008D2E97">
            <w:pPr>
              <w:pStyle w:val="aa"/>
              <w:numPr>
                <w:ilvl w:val="0"/>
                <w:numId w:val="21"/>
              </w:numPr>
              <w:shd w:val="clear" w:color="auto" w:fill="FFFFFF"/>
              <w:ind w:left="0" w:firstLine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8D2E97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О</w:t>
            </w:r>
            <w:r w:rsidRPr="008D2E9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ценка личностного прогресса ученика с помощью Портфолио</w:t>
            </w:r>
          </w:p>
          <w:p w:rsidR="007D6401" w:rsidRPr="00F550AD" w:rsidRDefault="00F550AD" w:rsidP="00F550AD">
            <w:pPr>
              <w:pStyle w:val="aa"/>
              <w:numPr>
                <w:ilvl w:val="0"/>
                <w:numId w:val="21"/>
              </w:num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Практические работы (целеполагание перед началом работы и анализ достижения выполнения данной цели);</w:t>
            </w:r>
          </w:p>
        </w:tc>
      </w:tr>
      <w:tr w:rsidR="007D6401" w:rsidTr="004149B8">
        <w:trPr>
          <w:trHeight w:val="1124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lastRenderedPageBreak/>
              <w:t>Применяемые формы организации и способы работы</w:t>
            </w:r>
          </w:p>
        </w:tc>
        <w:tc>
          <w:tcPr>
            <w:tcW w:w="4200" w:type="dxa"/>
          </w:tcPr>
          <w:p w:rsidR="00373931" w:rsidRPr="00373931" w:rsidRDefault="00373931" w:rsidP="00373931">
            <w:pPr>
              <w:pStyle w:val="aa"/>
              <w:numPr>
                <w:ilvl w:val="0"/>
                <w:numId w:val="22"/>
              </w:numPr>
              <w:shd w:val="clear" w:color="auto" w:fill="FFFFFF"/>
              <w:ind w:right="227"/>
              <w:jc w:val="both"/>
              <w:rPr>
                <w:color w:val="333333"/>
                <w:shd w:val="clear" w:color="auto" w:fill="FFFFFF"/>
              </w:rPr>
            </w:pPr>
            <w:r w:rsidRPr="00373931">
              <w:rPr>
                <w:rStyle w:val="c0"/>
                <w:rFonts w:ascii="Times New Roman" w:hAnsi="Times New Roman" w:cs="Times New Roman"/>
              </w:rPr>
              <w:t xml:space="preserve">Игровая деятельность на уроках для </w:t>
            </w:r>
            <w:r w:rsidRPr="003739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развития личностных качеств обучающегося (воли, ответственности)</w:t>
            </w:r>
          </w:p>
          <w:p w:rsidR="0078018B" w:rsidRPr="00373931" w:rsidRDefault="00373931" w:rsidP="00373931">
            <w:pPr>
              <w:pStyle w:val="aa"/>
              <w:numPr>
                <w:ilvl w:val="0"/>
                <w:numId w:val="22"/>
              </w:numPr>
              <w:shd w:val="clear" w:color="auto" w:fill="FFFFFF"/>
              <w:ind w:right="227"/>
              <w:jc w:val="both"/>
              <w:rPr>
                <w:rStyle w:val="c0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9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группового проекта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(целеполагание, доброжелательность, умение работать в команде)</w:t>
            </w:r>
          </w:p>
          <w:p w:rsidR="0078018B" w:rsidRPr="0078018B" w:rsidRDefault="0078018B" w:rsidP="0078018B">
            <w:pPr>
              <w:shd w:val="clear" w:color="auto" w:fill="FFFFFF"/>
              <w:ind w:left="360" w:right="22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2. О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рганизация учебного сотрудничества</w:t>
            </w:r>
            <w:r w:rsidR="00373931">
              <w:rPr>
                <w:rStyle w:val="c0"/>
                <w:rFonts w:ascii="Times New Roman" w:hAnsi="Times New Roman" w:cs="Times New Roman"/>
                <w:color w:val="000000"/>
              </w:rPr>
              <w:t xml:space="preserve"> (развитие доброжелательности, ответственность за результат работы)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;</w:t>
            </w:r>
          </w:p>
          <w:p w:rsidR="0078018B" w:rsidRPr="00FF6B60" w:rsidRDefault="0078018B" w:rsidP="0078018B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 Р</w:t>
            </w:r>
            <w:r w:rsidRPr="00FF6B60">
              <w:rPr>
                <w:rStyle w:val="c0"/>
                <w:color w:val="000000"/>
              </w:rPr>
              <w:t>абота по планированию, оцениванию детьми собственной деятельности</w:t>
            </w:r>
            <w:r w:rsidR="00373931">
              <w:rPr>
                <w:rStyle w:val="c0"/>
                <w:color w:val="000000"/>
              </w:rPr>
              <w:t xml:space="preserve"> (достижение поставленной цели)</w:t>
            </w:r>
            <w:r w:rsidRPr="00FF6B60">
              <w:rPr>
                <w:rStyle w:val="c0"/>
                <w:color w:val="000000"/>
              </w:rPr>
              <w:t>;</w:t>
            </w:r>
          </w:p>
          <w:p w:rsidR="0078018B" w:rsidRPr="00FF6B60" w:rsidRDefault="0078018B" w:rsidP="0078018B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 П</w:t>
            </w:r>
            <w:r w:rsidRPr="00FF6B60">
              <w:rPr>
                <w:rStyle w:val="c0"/>
                <w:color w:val="000000"/>
              </w:rPr>
              <w:t>роектно-исследовательская деятельность;</w:t>
            </w:r>
          </w:p>
          <w:p w:rsidR="0078018B" w:rsidRPr="0078018B" w:rsidRDefault="00D50E02" w:rsidP="00373931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rPr>
                <w:bCs/>
                <w:color w:val="000000"/>
              </w:rPr>
            </w:pPr>
            <w:r>
              <w:rPr>
                <w:rStyle w:val="c0"/>
                <w:color w:val="000000"/>
              </w:rPr>
              <w:t>5</w:t>
            </w:r>
            <w:r w:rsidR="0078018B">
              <w:rPr>
                <w:rStyle w:val="c0"/>
                <w:color w:val="000000"/>
              </w:rPr>
              <w:t>.  О</w:t>
            </w:r>
            <w:r w:rsidR="0078018B" w:rsidRPr="0078018B">
              <w:rPr>
                <w:bCs/>
                <w:color w:val="000000"/>
              </w:rPr>
              <w:t>рганизация взаимодействия учащихся в парах сменного состава, группах</w:t>
            </w:r>
            <w:r w:rsidR="00373931">
              <w:rPr>
                <w:bCs/>
                <w:color w:val="000000"/>
              </w:rPr>
              <w:t xml:space="preserve"> (развитие о</w:t>
            </w:r>
            <w:r w:rsidR="00373931" w:rsidRPr="001A21ED">
              <w:t>бщи</w:t>
            </w:r>
            <w:r w:rsidR="00373931">
              <w:t>х</w:t>
            </w:r>
            <w:r w:rsidR="00373931" w:rsidRPr="001A21ED">
              <w:t xml:space="preserve"> универсальны</w:t>
            </w:r>
            <w:r w:rsidR="00373931">
              <w:t>х</w:t>
            </w:r>
            <w:r w:rsidR="00373931" w:rsidRPr="001A21ED">
              <w:t xml:space="preserve"> умени</w:t>
            </w:r>
            <w:r w:rsidR="00373931">
              <w:t>й)</w:t>
            </w:r>
          </w:p>
          <w:p w:rsidR="007D6401" w:rsidRPr="001A21ED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gridSpan w:val="2"/>
          </w:tcPr>
          <w:p w:rsidR="00D50E02" w:rsidRPr="00373931" w:rsidRDefault="00D50E02" w:rsidP="00D50E02">
            <w:pPr>
              <w:pStyle w:val="aa"/>
              <w:numPr>
                <w:ilvl w:val="0"/>
                <w:numId w:val="23"/>
              </w:numPr>
              <w:shd w:val="clear" w:color="auto" w:fill="FFFFFF"/>
              <w:ind w:right="227"/>
              <w:jc w:val="both"/>
              <w:rPr>
                <w:rStyle w:val="c0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9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Создание группового проекта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(целеполагание, доброжелательность, умение работать в команде)</w:t>
            </w:r>
          </w:p>
          <w:p w:rsidR="00D50E02" w:rsidRPr="0078018B" w:rsidRDefault="00D50E02" w:rsidP="00D50E02">
            <w:pPr>
              <w:shd w:val="clear" w:color="auto" w:fill="FFFFFF"/>
              <w:ind w:left="360" w:right="22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2. О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рганизация учебного сотрудничества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(развитие доброжелательности, ответственность за результат работы)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;</w:t>
            </w:r>
          </w:p>
          <w:p w:rsidR="00D50E02" w:rsidRPr="00FF6B60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 Р</w:t>
            </w:r>
            <w:r w:rsidRPr="00FF6B60">
              <w:rPr>
                <w:rStyle w:val="c0"/>
                <w:color w:val="000000"/>
              </w:rPr>
              <w:t>абота по планированию, оцениванию детьми собственной деятельности</w:t>
            </w:r>
            <w:r>
              <w:rPr>
                <w:rStyle w:val="c0"/>
                <w:color w:val="000000"/>
              </w:rPr>
              <w:t xml:space="preserve"> (достижение поставленной цели)</w:t>
            </w:r>
            <w:r w:rsidRPr="00FF6B60">
              <w:rPr>
                <w:rStyle w:val="c0"/>
                <w:color w:val="000000"/>
              </w:rPr>
              <w:t>;</w:t>
            </w:r>
          </w:p>
          <w:p w:rsidR="00D50E02" w:rsidRPr="00FF6B60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4. М</w:t>
            </w:r>
            <w:r w:rsidRPr="00FF6B60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етод моделирования как одного из способов формирования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УУД;</w:t>
            </w:r>
            <w:r w:rsidRPr="00FF6B60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50E02" w:rsidRPr="0078018B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rPr>
                <w:bCs/>
                <w:color w:val="000000"/>
              </w:rPr>
            </w:pPr>
            <w:r>
              <w:rPr>
                <w:rStyle w:val="c0"/>
                <w:color w:val="000000"/>
              </w:rPr>
              <w:t>6.  О</w:t>
            </w:r>
            <w:r w:rsidRPr="0078018B">
              <w:rPr>
                <w:bCs/>
                <w:color w:val="000000"/>
              </w:rPr>
              <w:t>рганизация взаимодействия учащихся в парах сменного состава, группах</w:t>
            </w:r>
            <w:r>
              <w:rPr>
                <w:bCs/>
                <w:color w:val="000000"/>
              </w:rPr>
              <w:t xml:space="preserve"> (развитие о</w:t>
            </w:r>
            <w:r w:rsidRPr="001A21ED">
              <w:t>бщи</w:t>
            </w:r>
            <w:r>
              <w:t>х</w:t>
            </w:r>
            <w:r w:rsidRPr="001A21ED">
              <w:t xml:space="preserve"> универсальны</w:t>
            </w:r>
            <w:r>
              <w:t>х</w:t>
            </w:r>
            <w:r w:rsidRPr="001A21ED">
              <w:t xml:space="preserve"> умени</w:t>
            </w:r>
            <w:r>
              <w:t>й)</w:t>
            </w:r>
          </w:p>
          <w:p w:rsidR="007D6401" w:rsidRPr="00D50E02" w:rsidRDefault="00D50E02" w:rsidP="00D50E02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7. </w:t>
            </w:r>
            <w:r w:rsidR="0078018B" w:rsidRPr="00D50E02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Проектное обучение с элементами исследовательской деятельности.</w:t>
            </w:r>
          </w:p>
        </w:tc>
        <w:tc>
          <w:tcPr>
            <w:tcW w:w="4537" w:type="dxa"/>
            <w:gridSpan w:val="2"/>
          </w:tcPr>
          <w:p w:rsidR="00D50E02" w:rsidRPr="00373931" w:rsidRDefault="00D50E02" w:rsidP="00D50E02">
            <w:pPr>
              <w:pStyle w:val="aa"/>
              <w:numPr>
                <w:ilvl w:val="0"/>
                <w:numId w:val="24"/>
              </w:numPr>
              <w:shd w:val="clear" w:color="auto" w:fill="FFFFFF"/>
              <w:ind w:right="227"/>
              <w:jc w:val="both"/>
              <w:rPr>
                <w:rStyle w:val="c0"/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3739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Создание </w:t>
            </w:r>
            <w:r w:rsidR="00E7754F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индивидуального</w:t>
            </w:r>
            <w:r w:rsidRPr="00373931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проекта</w:t>
            </w:r>
            <w:r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 xml:space="preserve"> (целеполагание, доброжелательность, умение работать в команде)</w:t>
            </w:r>
          </w:p>
          <w:p w:rsidR="00D50E02" w:rsidRPr="0078018B" w:rsidRDefault="00D50E02" w:rsidP="00D50E02">
            <w:pPr>
              <w:shd w:val="clear" w:color="auto" w:fill="FFFFFF"/>
              <w:ind w:left="360" w:right="227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Style w:val="c0"/>
                <w:rFonts w:ascii="Times New Roman" w:hAnsi="Times New Roman" w:cs="Times New Roman"/>
                <w:color w:val="000000"/>
              </w:rPr>
              <w:t>2. О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рганизация учебного сотрудничества</w:t>
            </w:r>
            <w:r>
              <w:rPr>
                <w:rStyle w:val="c0"/>
                <w:rFonts w:ascii="Times New Roman" w:hAnsi="Times New Roman" w:cs="Times New Roman"/>
                <w:color w:val="000000"/>
              </w:rPr>
              <w:t xml:space="preserve"> (развитие доброжелательности, ответственность за результат работы)</w:t>
            </w:r>
            <w:r w:rsidRPr="0078018B">
              <w:rPr>
                <w:rStyle w:val="c0"/>
                <w:rFonts w:ascii="Times New Roman" w:hAnsi="Times New Roman" w:cs="Times New Roman"/>
                <w:color w:val="000000"/>
              </w:rPr>
              <w:t>;</w:t>
            </w:r>
          </w:p>
          <w:p w:rsidR="00D50E02" w:rsidRPr="00FF6B60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3. Р</w:t>
            </w:r>
            <w:r w:rsidRPr="00FF6B60">
              <w:rPr>
                <w:rStyle w:val="c0"/>
                <w:color w:val="000000"/>
              </w:rPr>
              <w:t xml:space="preserve">абота по планированию, </w:t>
            </w:r>
            <w:proofErr w:type="gramStart"/>
            <w:r w:rsidR="00E7754F">
              <w:rPr>
                <w:rStyle w:val="c0"/>
                <w:color w:val="000000"/>
              </w:rPr>
              <w:t>рефлексия</w:t>
            </w:r>
            <w:r w:rsidR="00F56B5E">
              <w:rPr>
                <w:rStyle w:val="c0"/>
                <w:color w:val="000000"/>
              </w:rPr>
              <w:t xml:space="preserve"> </w:t>
            </w:r>
            <w:r w:rsidRPr="00FF6B60">
              <w:rPr>
                <w:rStyle w:val="c0"/>
                <w:color w:val="000000"/>
              </w:rPr>
              <w:t xml:space="preserve"> </w:t>
            </w:r>
            <w:r>
              <w:rPr>
                <w:rStyle w:val="c0"/>
                <w:color w:val="000000"/>
              </w:rPr>
              <w:t>обучающимися</w:t>
            </w:r>
            <w:proofErr w:type="gramEnd"/>
            <w:r w:rsidRPr="00FF6B60">
              <w:rPr>
                <w:rStyle w:val="c0"/>
                <w:color w:val="000000"/>
              </w:rPr>
              <w:t xml:space="preserve"> собственной деятельности</w:t>
            </w:r>
            <w:r>
              <w:rPr>
                <w:rStyle w:val="c0"/>
                <w:color w:val="000000"/>
              </w:rPr>
              <w:t xml:space="preserve"> (достижение поставленной цели)</w:t>
            </w:r>
            <w:r w:rsidRPr="00FF6B60">
              <w:rPr>
                <w:rStyle w:val="c0"/>
                <w:color w:val="000000"/>
              </w:rPr>
              <w:t>;</w:t>
            </w:r>
          </w:p>
          <w:p w:rsidR="00D50E02" w:rsidRPr="00FF6B60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  <w:sz w:val="22"/>
                <w:szCs w:val="22"/>
              </w:rPr>
            </w:pPr>
            <w:r>
              <w:rPr>
                <w:rStyle w:val="c0"/>
                <w:color w:val="000000"/>
              </w:rPr>
              <w:t>4. П</w:t>
            </w:r>
            <w:r w:rsidRPr="00FF6B60">
              <w:rPr>
                <w:rStyle w:val="c0"/>
                <w:color w:val="000000"/>
              </w:rPr>
              <w:t>роектно-исследовательская деятельность;</w:t>
            </w:r>
          </w:p>
          <w:p w:rsidR="00D50E02" w:rsidRPr="00FF6B60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jc w:val="both"/>
              <w:rPr>
                <w:color w:val="000000"/>
              </w:rPr>
            </w:pPr>
            <w:r>
              <w:rPr>
                <w:rStyle w:val="c0"/>
                <w:color w:val="000000"/>
              </w:rPr>
              <w:t>5. М</w:t>
            </w:r>
            <w:r w:rsidRPr="00FF6B60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>етод моделирования как одного из способов формирования</w:t>
            </w:r>
            <w:r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УУД;</w:t>
            </w:r>
            <w:r w:rsidRPr="00FF6B60">
              <w:rPr>
                <w:i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</w:p>
          <w:p w:rsidR="00D50E02" w:rsidRDefault="00D50E02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rPr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Style w:val="c0"/>
                <w:color w:val="000000"/>
              </w:rPr>
              <w:t xml:space="preserve">6.  </w:t>
            </w:r>
            <w:r w:rsidR="00A2065A">
              <w:rPr>
                <w:rStyle w:val="c0"/>
                <w:color w:val="000000"/>
              </w:rPr>
              <w:t xml:space="preserve">Проведение </w:t>
            </w:r>
            <w:r w:rsidR="00A2065A" w:rsidRPr="00A2065A">
              <w:rPr>
                <w:color w:val="000000"/>
                <w:sz w:val="22"/>
                <w:szCs w:val="22"/>
                <w:shd w:val="clear" w:color="auto" w:fill="FFFFFF"/>
              </w:rPr>
              <w:t>дискуссий</w:t>
            </w:r>
          </w:p>
          <w:p w:rsidR="00A2065A" w:rsidRPr="0078018B" w:rsidRDefault="00A2065A" w:rsidP="00D50E02">
            <w:pPr>
              <w:pStyle w:val="c9"/>
              <w:shd w:val="clear" w:color="auto" w:fill="FFFFFF"/>
              <w:spacing w:before="0" w:beforeAutospacing="0" w:after="0" w:afterAutospacing="0"/>
              <w:ind w:left="360" w:right="227"/>
              <w:rPr>
                <w:bCs/>
                <w:color w:val="000000"/>
              </w:rPr>
            </w:pPr>
          </w:p>
          <w:p w:rsidR="007D6401" w:rsidRPr="00D50E02" w:rsidRDefault="007D6401" w:rsidP="00D50E02">
            <w:pPr>
              <w:ind w:left="360"/>
              <w:rPr>
                <w:rFonts w:ascii="Times New Roman" w:hAnsi="Times New Roman" w:cs="Times New Roman"/>
              </w:rPr>
            </w:pPr>
          </w:p>
        </w:tc>
      </w:tr>
      <w:tr w:rsidR="007D6401" w:rsidTr="004149B8">
        <w:trPr>
          <w:trHeight w:val="1410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t>Ключевые показатели формирования (действия педагога)</w:t>
            </w:r>
          </w:p>
        </w:tc>
        <w:tc>
          <w:tcPr>
            <w:tcW w:w="4200" w:type="dxa"/>
          </w:tcPr>
          <w:p w:rsidR="0078018B" w:rsidRPr="0078018B" w:rsidRDefault="0078018B" w:rsidP="0078018B">
            <w:pPr>
              <w:ind w:left="360"/>
              <w:rPr>
                <w:rFonts w:ascii="Times New Roman" w:hAnsi="Times New Roman" w:cs="Times New Roman"/>
              </w:rPr>
            </w:pPr>
            <w:r w:rsidRPr="0078018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Основной задачей педагога является создание образовательной среды (урочная и внеурочная деятельность), где каждому ученику было бы комфортно и интересно добывать новые знания вместе с учителем. Учитель в этом случае выступает в роли координатора, партнера.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аправление и координация деятельности обучающихся; </w:t>
            </w:r>
          </w:p>
          <w:p w:rsidR="007D6401" w:rsidRPr="001A21ED" w:rsidRDefault="001A21ED" w:rsidP="001A21ED">
            <w:pPr>
              <w:pStyle w:val="aa"/>
              <w:numPr>
                <w:ilvl w:val="0"/>
                <w:numId w:val="4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>онсультирование</w:t>
            </w:r>
          </w:p>
        </w:tc>
        <w:tc>
          <w:tcPr>
            <w:tcW w:w="4819" w:type="dxa"/>
            <w:gridSpan w:val="2"/>
          </w:tcPr>
          <w:p w:rsidR="006F6791" w:rsidRPr="00F04135" w:rsidRDefault="006F6791" w:rsidP="006F6791">
            <w:pPr>
              <w:pStyle w:val="aa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И</w:t>
            </w:r>
            <w:r w:rsidRPr="00F04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спользование </w:t>
            </w:r>
            <w:proofErr w:type="spellStart"/>
            <w:r w:rsidRPr="00F04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критериальной</w:t>
            </w:r>
            <w:proofErr w:type="spellEnd"/>
            <w:r w:rsidRPr="00F0413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рейтинговой системы оценивания, системы «портфолио»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6F6791" w:rsidRPr="00504826" w:rsidRDefault="006F6791" w:rsidP="006F6791">
            <w:pPr>
              <w:pStyle w:val="aa"/>
              <w:numPr>
                <w:ilvl w:val="0"/>
                <w:numId w:val="14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</w:t>
            </w:r>
            <w:r w:rsidRPr="0050482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ариативность выбора и возможность реализации индивидуальной образовательной траектории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1A21ED" w:rsidRPr="006F6791" w:rsidRDefault="001A21ED" w:rsidP="006F679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F6791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и координация деятельности обучающихся; </w:t>
            </w:r>
          </w:p>
          <w:p w:rsidR="007D6401" w:rsidRPr="006F6791" w:rsidRDefault="001A21ED" w:rsidP="006F6791">
            <w:pPr>
              <w:pStyle w:val="aa"/>
              <w:numPr>
                <w:ilvl w:val="0"/>
                <w:numId w:val="14"/>
              </w:numPr>
              <w:rPr>
                <w:rFonts w:ascii="Times New Roman" w:hAnsi="Times New Roman" w:cs="Times New Roman"/>
              </w:rPr>
            </w:pPr>
            <w:r w:rsidRPr="006F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Консультирование</w:t>
            </w:r>
          </w:p>
        </w:tc>
        <w:tc>
          <w:tcPr>
            <w:tcW w:w="4537" w:type="dxa"/>
            <w:gridSpan w:val="2"/>
          </w:tcPr>
          <w:p w:rsidR="006F6791" w:rsidRPr="00B33862" w:rsidRDefault="006F6791" w:rsidP="006F6791">
            <w:pPr>
              <w:pStyle w:val="a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>Создание  эффективных условий для профессионального самоопределения обучающихся.</w:t>
            </w:r>
          </w:p>
          <w:p w:rsidR="006F6791" w:rsidRPr="00B33862" w:rsidRDefault="006F6791" w:rsidP="006F6791">
            <w:pPr>
              <w:pStyle w:val="aa"/>
              <w:numPr>
                <w:ilvl w:val="0"/>
                <w:numId w:val="15"/>
              </w:num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Сетевое взаимодействие</w:t>
            </w:r>
          </w:p>
          <w:p w:rsidR="006F6791" w:rsidRPr="00B33862" w:rsidRDefault="006F6791" w:rsidP="006F6791">
            <w:pPr>
              <w:pStyle w:val="aa"/>
              <w:numPr>
                <w:ilvl w:val="0"/>
                <w:numId w:val="15"/>
              </w:num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33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Использование различных форм вовлечения родителей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r w:rsidRPr="00B3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профессионально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самоопределени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B33862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обучающихся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</w:t>
            </w:r>
          </w:p>
          <w:p w:rsidR="001A21ED" w:rsidRPr="006F6791" w:rsidRDefault="001A21ED" w:rsidP="006F6791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F679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Направление и координация деятельности обучающихся; </w:t>
            </w:r>
          </w:p>
          <w:p w:rsidR="007D6401" w:rsidRPr="006F6791" w:rsidRDefault="001A21ED" w:rsidP="006F6791">
            <w:pPr>
              <w:pStyle w:val="aa"/>
              <w:numPr>
                <w:ilvl w:val="0"/>
                <w:numId w:val="15"/>
              </w:numPr>
              <w:rPr>
                <w:rFonts w:ascii="Times New Roman" w:hAnsi="Times New Roman" w:cs="Times New Roman"/>
              </w:rPr>
            </w:pPr>
            <w:r w:rsidRPr="006F6791">
              <w:rPr>
                <w:rFonts w:ascii="Times New Roman" w:hAnsi="Times New Roman" w:cs="Times New Roman"/>
                <w:sz w:val="24"/>
                <w:szCs w:val="24"/>
              </w:rPr>
              <w:t>Консультирование</w:t>
            </w:r>
          </w:p>
        </w:tc>
      </w:tr>
      <w:tr w:rsidR="007D6401" w:rsidTr="004149B8">
        <w:trPr>
          <w:trHeight w:val="1426"/>
        </w:trPr>
        <w:tc>
          <w:tcPr>
            <w:tcW w:w="1749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</w:rPr>
              <w:lastRenderedPageBreak/>
              <w:t>Ключевые показатели формирования (действия школьника)</w:t>
            </w:r>
          </w:p>
        </w:tc>
        <w:tc>
          <w:tcPr>
            <w:tcW w:w="4200" w:type="dxa"/>
          </w:tcPr>
          <w:p w:rsidR="00244AC5" w:rsidRPr="00244AC5" w:rsidRDefault="001A21ED" w:rsidP="001A21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ндивидуальный </w:t>
            </w:r>
            <w:r w:rsidR="005D16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166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>труд:</w:t>
            </w:r>
          </w:p>
          <w:p w:rsidR="001A21ED" w:rsidRPr="001A21ED" w:rsidRDefault="00244AC5" w:rsidP="001A21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в команде с принятием разных ролей.</w:t>
            </w:r>
            <w:r w:rsidR="001A21ED"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ормулировка цели; </w:t>
            </w:r>
          </w:p>
          <w:p w:rsidR="001A21ED" w:rsidRPr="001A21ED" w:rsidRDefault="00A603E1" w:rsidP="001A21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д</w:t>
            </w:r>
            <w:r w:rsidR="001A21ED" w:rsidRPr="001A21ED">
              <w:rPr>
                <w:rFonts w:ascii="Times New Roman" w:hAnsi="Times New Roman" w:cs="Times New Roman"/>
                <w:sz w:val="24"/>
                <w:szCs w:val="24"/>
              </w:rPr>
              <w:t>остижени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="001A21ED"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 цели;</w:t>
            </w:r>
          </w:p>
          <w:p w:rsidR="001A21ED" w:rsidRPr="001A21ED" w:rsidRDefault="00A603E1" w:rsidP="001A21ED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Рефлексия деятельности по достижению результата и оценка полученного результата</w:t>
            </w:r>
            <w:r w:rsidR="001A21ED"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7D6401" w:rsidRPr="001A21ED" w:rsidRDefault="001A21ED" w:rsidP="005D166E">
            <w:pPr>
              <w:pStyle w:val="aa"/>
              <w:numPr>
                <w:ilvl w:val="0"/>
                <w:numId w:val="5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>орректировка своих действий</w:t>
            </w:r>
            <w:r w:rsidR="005D166E">
              <w:rPr>
                <w:rFonts w:ascii="Times New Roman" w:hAnsi="Times New Roman" w:cs="Times New Roman"/>
                <w:sz w:val="24"/>
                <w:szCs w:val="24"/>
              </w:rPr>
              <w:t xml:space="preserve"> с помощью учителя</w:t>
            </w:r>
          </w:p>
        </w:tc>
        <w:tc>
          <w:tcPr>
            <w:tcW w:w="4819" w:type="dxa"/>
            <w:gridSpan w:val="2"/>
          </w:tcPr>
          <w:p w:rsidR="001A21ED" w:rsidRPr="001A21ED" w:rsidRDefault="001A21ED" w:rsidP="001A21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proofErr w:type="gramStart"/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</w:t>
            </w:r>
            <w:r w:rsidR="005D166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="005D166E">
              <w:rPr>
                <w:rFonts w:ascii="Times New Roman" w:hAnsi="Times New Roman" w:cs="Times New Roman"/>
                <w:sz w:val="24"/>
                <w:szCs w:val="24"/>
              </w:rPr>
              <w:t xml:space="preserve"> групповой 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труд: 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ормулировка цели; </w:t>
            </w:r>
          </w:p>
          <w:p w:rsidR="00A603E1" w:rsidRPr="00A603E1" w:rsidRDefault="00A603E1" w:rsidP="00A603E1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1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цели;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нализ и самоанализ; </w:t>
            </w:r>
          </w:p>
          <w:p w:rsidR="007D6401" w:rsidRPr="00244AC5" w:rsidRDefault="001A21ED" w:rsidP="001A21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>Корректировка своих действий.</w:t>
            </w:r>
          </w:p>
          <w:p w:rsidR="00244AC5" w:rsidRPr="001A21ED" w:rsidRDefault="00244AC5" w:rsidP="001A21ED">
            <w:pPr>
              <w:pStyle w:val="aa"/>
              <w:numPr>
                <w:ilvl w:val="0"/>
                <w:numId w:val="8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по видам деятельности, по выбору дальнейшей траектории обучения.</w:t>
            </w:r>
          </w:p>
        </w:tc>
        <w:tc>
          <w:tcPr>
            <w:tcW w:w="4537" w:type="dxa"/>
            <w:gridSpan w:val="2"/>
          </w:tcPr>
          <w:p w:rsidR="001A21ED" w:rsidRPr="001A21ED" w:rsidRDefault="001A21ED" w:rsidP="001A21E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Индивидуальный труд: 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Формулировка цели; </w:t>
            </w:r>
          </w:p>
          <w:p w:rsidR="00A603E1" w:rsidRPr="00A603E1" w:rsidRDefault="00A603E1" w:rsidP="00A603E1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603E1">
              <w:rPr>
                <w:rFonts w:ascii="Times New Roman" w:hAnsi="Times New Roman" w:cs="Times New Roman"/>
                <w:sz w:val="24"/>
                <w:szCs w:val="24"/>
              </w:rPr>
              <w:t>Оценка достижения цели;</w:t>
            </w:r>
          </w:p>
          <w:p w:rsidR="001A21ED" w:rsidRPr="001A21ED" w:rsidRDefault="001A21ED" w:rsidP="001A21E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 xml:space="preserve">Анализ и самоанализ; </w:t>
            </w:r>
          </w:p>
          <w:p w:rsidR="007D6401" w:rsidRPr="00823176" w:rsidRDefault="001A21ED" w:rsidP="001A21ED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 w:rsidRPr="001A21ED">
              <w:rPr>
                <w:rFonts w:ascii="Times New Roman" w:hAnsi="Times New Roman" w:cs="Times New Roman"/>
                <w:sz w:val="24"/>
                <w:szCs w:val="24"/>
              </w:rPr>
              <w:t>Корректировка своих действий.</w:t>
            </w:r>
          </w:p>
          <w:p w:rsidR="00823176" w:rsidRPr="001A21ED" w:rsidRDefault="00823176" w:rsidP="00823176">
            <w:pPr>
              <w:pStyle w:val="aa"/>
              <w:numPr>
                <w:ilvl w:val="0"/>
                <w:numId w:val="9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Самоопределение по видам деятельности, по выбору профессионального будущего</w:t>
            </w:r>
          </w:p>
        </w:tc>
      </w:tr>
      <w:tr w:rsidR="007D6401" w:rsidRPr="00283A2E" w:rsidTr="00EC07CA">
        <w:trPr>
          <w:trHeight w:val="324"/>
        </w:trPr>
        <w:tc>
          <w:tcPr>
            <w:tcW w:w="1413" w:type="dxa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1A21ED">
              <w:rPr>
                <w:rFonts w:ascii="Times New Roman" w:hAnsi="Times New Roman" w:cs="Times New Roman"/>
                <w:i/>
                <w:sz w:val="16"/>
                <w:szCs w:val="16"/>
              </w:rPr>
              <w:t>Оценка взаимодействия</w:t>
            </w:r>
          </w:p>
        </w:tc>
        <w:tc>
          <w:tcPr>
            <w:tcW w:w="7796" w:type="dxa"/>
            <w:gridSpan w:val="3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1ED">
              <w:rPr>
                <w:rFonts w:ascii="Times New Roman" w:hAnsi="Times New Roman" w:cs="Times New Roman"/>
                <w:i/>
              </w:rPr>
              <w:t>Фамилия Имя Отчество</w:t>
            </w:r>
          </w:p>
        </w:tc>
        <w:tc>
          <w:tcPr>
            <w:tcW w:w="2977" w:type="dxa"/>
            <w:gridSpan w:val="2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1ED">
              <w:rPr>
                <w:rFonts w:ascii="Times New Roman" w:hAnsi="Times New Roman" w:cs="Times New Roman"/>
                <w:i/>
              </w:rPr>
              <w:t>Должность</w:t>
            </w:r>
          </w:p>
        </w:tc>
        <w:tc>
          <w:tcPr>
            <w:tcW w:w="3119" w:type="dxa"/>
            <w:vAlign w:val="center"/>
          </w:tcPr>
          <w:p w:rsidR="007D6401" w:rsidRPr="001A21ED" w:rsidRDefault="007D6401" w:rsidP="007D640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1A21ED">
              <w:rPr>
                <w:rFonts w:ascii="Times New Roman" w:hAnsi="Times New Roman" w:cs="Times New Roman"/>
                <w:i/>
              </w:rPr>
              <w:t>Организация</w:t>
            </w:r>
          </w:p>
        </w:tc>
      </w:tr>
      <w:tr w:rsidR="007D6401" w:rsidTr="00EC07CA">
        <w:trPr>
          <w:trHeight w:val="273"/>
        </w:trPr>
        <w:tc>
          <w:tcPr>
            <w:tcW w:w="1413" w:type="dxa"/>
          </w:tcPr>
          <w:p w:rsidR="007D6401" w:rsidRPr="001A21ED" w:rsidRDefault="007D6401" w:rsidP="007D6401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7796" w:type="dxa"/>
            <w:gridSpan w:val="3"/>
          </w:tcPr>
          <w:p w:rsidR="007D6401" w:rsidRPr="001A21ED" w:rsidRDefault="007D6401" w:rsidP="007D6401">
            <w:pPr>
              <w:tabs>
                <w:tab w:val="left" w:pos="6735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D6401" w:rsidRPr="001A21ED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401" w:rsidRPr="001A21ED" w:rsidRDefault="007D6401" w:rsidP="007D6401">
            <w:pPr>
              <w:rPr>
                <w:rFonts w:ascii="Times New Roman" w:hAnsi="Times New Roman" w:cs="Times New Roman"/>
              </w:rPr>
            </w:pPr>
          </w:p>
        </w:tc>
      </w:tr>
      <w:tr w:rsidR="007D6401" w:rsidTr="00EC07CA">
        <w:trPr>
          <w:trHeight w:val="276"/>
        </w:trPr>
        <w:tc>
          <w:tcPr>
            <w:tcW w:w="1413" w:type="dxa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</w:tr>
      <w:tr w:rsidR="007D6401" w:rsidTr="00EC07CA">
        <w:trPr>
          <w:trHeight w:val="281"/>
        </w:trPr>
        <w:tc>
          <w:tcPr>
            <w:tcW w:w="1413" w:type="dxa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796" w:type="dxa"/>
            <w:gridSpan w:val="3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gridSpan w:val="2"/>
          </w:tcPr>
          <w:p w:rsidR="007D6401" w:rsidRPr="006F6791" w:rsidRDefault="007D6401" w:rsidP="007D640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:rsidR="007D6401" w:rsidRPr="006F6791" w:rsidRDefault="007D6401" w:rsidP="00ED2D35">
            <w:pPr>
              <w:rPr>
                <w:rFonts w:ascii="Times New Roman" w:hAnsi="Times New Roman" w:cs="Times New Roman"/>
              </w:rPr>
            </w:pPr>
          </w:p>
        </w:tc>
      </w:tr>
    </w:tbl>
    <w:p w:rsidR="00FC7E56" w:rsidRPr="00283A2E" w:rsidRDefault="00283A2E" w:rsidP="00E07018">
      <w:pPr>
        <w:spacing w:after="0" w:line="240" w:lineRule="auto"/>
        <w:rPr>
          <w:i/>
          <w:sz w:val="16"/>
          <w:szCs w:val="16"/>
        </w:rPr>
      </w:pPr>
      <w:r w:rsidRPr="00283A2E">
        <w:rPr>
          <w:i/>
          <w:sz w:val="16"/>
          <w:szCs w:val="16"/>
        </w:rPr>
        <w:t>5</w:t>
      </w:r>
      <w:r>
        <w:rPr>
          <w:i/>
          <w:sz w:val="16"/>
          <w:szCs w:val="16"/>
        </w:rPr>
        <w:t xml:space="preserve"> – </w:t>
      </w:r>
      <w:r w:rsidRPr="00283A2E">
        <w:rPr>
          <w:i/>
          <w:sz w:val="16"/>
          <w:szCs w:val="16"/>
        </w:rPr>
        <w:t>очень продуктивно, заинтересованно и с пониманием</w:t>
      </w:r>
      <w:r>
        <w:rPr>
          <w:i/>
          <w:sz w:val="16"/>
          <w:szCs w:val="16"/>
        </w:rPr>
        <w:t xml:space="preserve">; 4 – </w:t>
      </w:r>
      <w:r w:rsidRPr="00283A2E">
        <w:rPr>
          <w:i/>
          <w:sz w:val="16"/>
          <w:szCs w:val="16"/>
        </w:rPr>
        <w:t>продуктивно</w:t>
      </w:r>
      <w:r>
        <w:rPr>
          <w:i/>
          <w:sz w:val="16"/>
          <w:szCs w:val="16"/>
        </w:rPr>
        <w:t xml:space="preserve">; 3 – </w:t>
      </w:r>
      <w:r w:rsidRPr="00283A2E">
        <w:rPr>
          <w:i/>
          <w:sz w:val="16"/>
          <w:szCs w:val="16"/>
        </w:rPr>
        <w:t>посредственно</w:t>
      </w:r>
      <w:r>
        <w:rPr>
          <w:i/>
          <w:sz w:val="16"/>
          <w:szCs w:val="16"/>
        </w:rPr>
        <w:t xml:space="preserve">; 2 – </w:t>
      </w:r>
      <w:r w:rsidRPr="00283A2E">
        <w:rPr>
          <w:i/>
          <w:sz w:val="16"/>
          <w:szCs w:val="16"/>
        </w:rPr>
        <w:t>формально</w:t>
      </w:r>
      <w:r>
        <w:rPr>
          <w:i/>
          <w:sz w:val="16"/>
          <w:szCs w:val="16"/>
        </w:rPr>
        <w:t xml:space="preserve">; 1 – </w:t>
      </w:r>
      <w:r w:rsidRPr="00283A2E">
        <w:rPr>
          <w:i/>
          <w:sz w:val="16"/>
          <w:szCs w:val="16"/>
        </w:rPr>
        <w:t>слегка</w:t>
      </w:r>
      <w:r>
        <w:rPr>
          <w:i/>
          <w:sz w:val="16"/>
          <w:szCs w:val="16"/>
        </w:rPr>
        <w:t xml:space="preserve">; 0 - </w:t>
      </w:r>
      <w:r w:rsidRPr="00283A2E">
        <w:rPr>
          <w:i/>
          <w:sz w:val="16"/>
          <w:szCs w:val="16"/>
        </w:rPr>
        <w:t>потерянное время</w:t>
      </w:r>
    </w:p>
    <w:sectPr w:rsidR="00FC7E56" w:rsidRPr="00283A2E" w:rsidSect="00670011">
      <w:headerReference w:type="default" r:id="rId7"/>
      <w:pgSz w:w="16838" w:h="11906" w:orient="landscape"/>
      <w:pgMar w:top="720" w:right="720" w:bottom="720" w:left="720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444C" w:rsidRDefault="001C444C" w:rsidP="00E51539">
      <w:pPr>
        <w:spacing w:after="0" w:line="240" w:lineRule="auto"/>
      </w:pPr>
      <w:r>
        <w:separator/>
      </w:r>
    </w:p>
  </w:endnote>
  <w:endnote w:type="continuationSeparator" w:id="0">
    <w:p w:rsidR="001C444C" w:rsidRDefault="001C444C" w:rsidP="00E515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444C" w:rsidRDefault="001C444C" w:rsidP="00E51539">
      <w:pPr>
        <w:spacing w:after="0" w:line="240" w:lineRule="auto"/>
      </w:pPr>
      <w:r>
        <w:separator/>
      </w:r>
    </w:p>
  </w:footnote>
  <w:footnote w:type="continuationSeparator" w:id="0">
    <w:p w:rsidR="001C444C" w:rsidRDefault="001C444C" w:rsidP="00E515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07CA" w:rsidRDefault="00E51539" w:rsidP="001A6FC0">
    <w:pPr>
      <w:pStyle w:val="a4"/>
      <w:tabs>
        <w:tab w:val="clear" w:pos="4677"/>
        <w:tab w:val="clear" w:pos="9355"/>
        <w:tab w:val="left" w:pos="8505"/>
      </w:tabs>
    </w:pPr>
    <w:r w:rsidRPr="00670011">
      <w:rPr>
        <w:b/>
        <w:sz w:val="24"/>
        <w:szCs w:val="24"/>
      </w:rPr>
      <w:t xml:space="preserve">Карта </w:t>
    </w:r>
    <w:r w:rsidRPr="001A6FC0">
      <w:rPr>
        <w:b/>
        <w:bCs/>
        <w:sz w:val="24"/>
        <w:szCs w:val="24"/>
      </w:rPr>
      <w:t>формировани</w:t>
    </w:r>
    <w:r w:rsidR="001A6FC0" w:rsidRPr="001A6FC0">
      <w:rPr>
        <w:b/>
        <w:bCs/>
        <w:sz w:val="24"/>
        <w:szCs w:val="24"/>
      </w:rPr>
      <w:t>я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ключевых</w:t>
    </w:r>
    <w:r w:rsidRPr="00670011">
      <w:rPr>
        <w:sz w:val="24"/>
        <w:szCs w:val="24"/>
      </w:rPr>
      <w:t xml:space="preserve"> </w:t>
    </w:r>
    <w:r w:rsidR="00FD3A2D">
      <w:rPr>
        <w:sz w:val="24"/>
        <w:szCs w:val="24"/>
      </w:rPr>
      <w:t>умений и качеств для результатов обучения</w:t>
    </w:r>
    <w:r w:rsidR="00670011" w:rsidRPr="00670011">
      <w:rPr>
        <w:sz w:val="24"/>
        <w:szCs w:val="24"/>
      </w:rPr>
      <w:t>.</w:t>
    </w:r>
    <w:r w:rsidR="001A6FC0">
      <w:rPr>
        <w:b/>
        <w:sz w:val="24"/>
        <w:szCs w:val="24"/>
      </w:rPr>
      <w:tab/>
    </w:r>
    <w:r>
      <w:t>Образовательная организация _</w:t>
    </w:r>
    <w:r w:rsidR="00EC07CA">
      <w:t>_</w:t>
    </w:r>
    <w:r w:rsidR="00021254">
      <w:t xml:space="preserve">МБОУ СШ № </w:t>
    </w:r>
    <w:r w:rsidR="001A21ED">
      <w:t>6</w:t>
    </w:r>
    <w:r w:rsidR="00021254">
      <w:t>4</w:t>
    </w:r>
    <w:r w:rsidR="00EC07CA">
      <w:t>__________________________</w:t>
    </w:r>
  </w:p>
  <w:p w:rsidR="00E51539" w:rsidRDefault="00670011" w:rsidP="004149B8">
    <w:pPr>
      <w:pStyle w:val="a4"/>
      <w:spacing w:before="120"/>
    </w:pPr>
    <w:r>
      <w:t xml:space="preserve">Ответственное лицо </w:t>
    </w:r>
    <w:r w:rsidR="00EC07CA">
      <w:t>(Фамилия Имя Отчество, должность)</w:t>
    </w:r>
    <w:r>
      <w:t xml:space="preserve"> </w:t>
    </w:r>
    <w:r w:rsidR="00EC07CA">
      <w:t>_</w:t>
    </w:r>
    <w:r w:rsidR="001A21ED">
      <w:t xml:space="preserve">зам.  Директора УВР Дрозд Галина </w:t>
    </w:r>
    <w:proofErr w:type="spellStart"/>
    <w:r w:rsidR="001A21ED">
      <w:t>Ильинична</w:t>
    </w:r>
    <w:r w:rsidR="00EC07CA">
      <w:t>___</w:t>
    </w:r>
    <w:r w:rsidR="006F6791">
      <w:t>Олейник</w:t>
    </w:r>
    <w:proofErr w:type="spellEnd"/>
    <w:r w:rsidR="006F6791">
      <w:t xml:space="preserve"> Людмила Даниловна</w:t>
    </w:r>
    <w:r w:rsidR="00EC07CA">
      <w:t>__________________________________________________________________</w:t>
    </w:r>
    <w:r w:rsidR="004149B8">
      <w:t>_____________</w:t>
    </w:r>
    <w:r w:rsidR="00EC07CA">
      <w:t>____</w:t>
    </w:r>
  </w:p>
  <w:p w:rsidR="00CA7B29" w:rsidRDefault="00CA7B29" w:rsidP="00CA7B29">
    <w:pPr>
      <w:pStyle w:val="a4"/>
      <w:spacing w:before="120" w:after="120"/>
    </w:pPr>
    <w:r>
      <w:t>Решение педагогического (методического) совета № __</w:t>
    </w:r>
    <w:r w:rsidR="001A21ED">
      <w:t>4</w:t>
    </w:r>
    <w:r>
      <w:t>___________ от ___</w:t>
    </w:r>
    <w:r w:rsidR="001A21ED">
      <w:t>25.11.2020</w:t>
    </w:r>
    <w:r>
      <w:t xml:space="preserve"> года</w:t>
    </w:r>
    <w:r w:rsidR="00B43DA6">
      <w:t xml:space="preserve"> о формируемых умениях и качествах.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2367E"/>
    <w:multiLevelType w:val="hybridMultilevel"/>
    <w:tmpl w:val="D47C1640"/>
    <w:lvl w:ilvl="0" w:tplc="02F0F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B87052"/>
    <w:multiLevelType w:val="hybridMultilevel"/>
    <w:tmpl w:val="1E24D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131113"/>
    <w:multiLevelType w:val="hybridMultilevel"/>
    <w:tmpl w:val="EDBCCCBC"/>
    <w:lvl w:ilvl="0" w:tplc="80443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A13B8A"/>
    <w:multiLevelType w:val="hybridMultilevel"/>
    <w:tmpl w:val="E46C93E6"/>
    <w:lvl w:ilvl="0" w:tplc="7FFC8E2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0B0F64D1"/>
    <w:multiLevelType w:val="hybridMultilevel"/>
    <w:tmpl w:val="CF5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92EF0"/>
    <w:multiLevelType w:val="hybridMultilevel"/>
    <w:tmpl w:val="E30E1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A77FFD"/>
    <w:multiLevelType w:val="hybridMultilevel"/>
    <w:tmpl w:val="B5E6CA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8D3EED"/>
    <w:multiLevelType w:val="hybridMultilevel"/>
    <w:tmpl w:val="D4147C70"/>
    <w:lvl w:ilvl="0" w:tplc="2EA6F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8B727B"/>
    <w:multiLevelType w:val="hybridMultilevel"/>
    <w:tmpl w:val="CF5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1D4D80"/>
    <w:multiLevelType w:val="hybridMultilevel"/>
    <w:tmpl w:val="2BB8A5F8"/>
    <w:lvl w:ilvl="0" w:tplc="2DA0AD9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929508A"/>
    <w:multiLevelType w:val="hybridMultilevel"/>
    <w:tmpl w:val="06008D14"/>
    <w:lvl w:ilvl="0" w:tplc="205E38C4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E065613"/>
    <w:multiLevelType w:val="hybridMultilevel"/>
    <w:tmpl w:val="4A807A3A"/>
    <w:lvl w:ilvl="0" w:tplc="2DC8DC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2D3D70"/>
    <w:multiLevelType w:val="hybridMultilevel"/>
    <w:tmpl w:val="CF50C61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333E54"/>
    <w:multiLevelType w:val="hybridMultilevel"/>
    <w:tmpl w:val="E96C5A60"/>
    <w:lvl w:ilvl="0" w:tplc="38882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E706D2"/>
    <w:multiLevelType w:val="hybridMultilevel"/>
    <w:tmpl w:val="C2441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075521"/>
    <w:multiLevelType w:val="hybridMultilevel"/>
    <w:tmpl w:val="6AE2CA78"/>
    <w:lvl w:ilvl="0" w:tplc="80443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CC22C2"/>
    <w:multiLevelType w:val="hybridMultilevel"/>
    <w:tmpl w:val="2EF6DFCC"/>
    <w:lvl w:ilvl="0" w:tplc="02F0FC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A9868F1"/>
    <w:multiLevelType w:val="hybridMultilevel"/>
    <w:tmpl w:val="D4147C70"/>
    <w:lvl w:ilvl="0" w:tplc="2EA6FC3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F1268F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152B3A"/>
    <w:multiLevelType w:val="hybridMultilevel"/>
    <w:tmpl w:val="EDBCCCBC"/>
    <w:lvl w:ilvl="0" w:tplc="80443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AD650D"/>
    <w:multiLevelType w:val="hybridMultilevel"/>
    <w:tmpl w:val="C5CE2C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A615370"/>
    <w:multiLevelType w:val="hybridMultilevel"/>
    <w:tmpl w:val="C6C4EA60"/>
    <w:lvl w:ilvl="0" w:tplc="46FCC25C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22222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0C517BF"/>
    <w:multiLevelType w:val="hybridMultilevel"/>
    <w:tmpl w:val="B78C0BC2"/>
    <w:lvl w:ilvl="0" w:tplc="36CCB7F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7663B"/>
    <w:multiLevelType w:val="hybridMultilevel"/>
    <w:tmpl w:val="9B208E5E"/>
    <w:lvl w:ilvl="0" w:tplc="3888226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7"/>
  </w:num>
  <w:num w:numId="5">
    <w:abstractNumId w:val="22"/>
  </w:num>
  <w:num w:numId="6">
    <w:abstractNumId w:val="7"/>
  </w:num>
  <w:num w:numId="7">
    <w:abstractNumId w:val="9"/>
  </w:num>
  <w:num w:numId="8">
    <w:abstractNumId w:val="23"/>
  </w:num>
  <w:num w:numId="9">
    <w:abstractNumId w:val="13"/>
  </w:num>
  <w:num w:numId="10">
    <w:abstractNumId w:val="1"/>
  </w:num>
  <w:num w:numId="11">
    <w:abstractNumId w:val="14"/>
  </w:num>
  <w:num w:numId="12">
    <w:abstractNumId w:val="21"/>
  </w:num>
  <w:num w:numId="13">
    <w:abstractNumId w:val="11"/>
  </w:num>
  <w:num w:numId="14">
    <w:abstractNumId w:val="10"/>
  </w:num>
  <w:num w:numId="15">
    <w:abstractNumId w:val="3"/>
  </w:num>
  <w:num w:numId="16">
    <w:abstractNumId w:val="5"/>
  </w:num>
  <w:num w:numId="17">
    <w:abstractNumId w:val="15"/>
  </w:num>
  <w:num w:numId="18">
    <w:abstractNumId w:val="19"/>
  </w:num>
  <w:num w:numId="19">
    <w:abstractNumId w:val="2"/>
  </w:num>
  <w:num w:numId="20">
    <w:abstractNumId w:val="0"/>
  </w:num>
  <w:num w:numId="21">
    <w:abstractNumId w:val="16"/>
  </w:num>
  <w:num w:numId="22">
    <w:abstractNumId w:val="4"/>
  </w:num>
  <w:num w:numId="23">
    <w:abstractNumId w:val="12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AA8"/>
    <w:rsid w:val="00021254"/>
    <w:rsid w:val="00027BCE"/>
    <w:rsid w:val="000D0267"/>
    <w:rsid w:val="001A21ED"/>
    <w:rsid w:val="001A6FC0"/>
    <w:rsid w:val="001C444C"/>
    <w:rsid w:val="001F17D3"/>
    <w:rsid w:val="002375EA"/>
    <w:rsid w:val="00244AC5"/>
    <w:rsid w:val="00283A2E"/>
    <w:rsid w:val="002B0A40"/>
    <w:rsid w:val="00301D69"/>
    <w:rsid w:val="00373931"/>
    <w:rsid w:val="004149B8"/>
    <w:rsid w:val="00472C4C"/>
    <w:rsid w:val="00476AA8"/>
    <w:rsid w:val="004828EC"/>
    <w:rsid w:val="004B489C"/>
    <w:rsid w:val="00513552"/>
    <w:rsid w:val="005A0A4B"/>
    <w:rsid w:val="005D166E"/>
    <w:rsid w:val="00670011"/>
    <w:rsid w:val="006745D2"/>
    <w:rsid w:val="00695BF1"/>
    <w:rsid w:val="006A4118"/>
    <w:rsid w:val="006F6791"/>
    <w:rsid w:val="00745D26"/>
    <w:rsid w:val="0078018B"/>
    <w:rsid w:val="007D6401"/>
    <w:rsid w:val="00801C90"/>
    <w:rsid w:val="00823176"/>
    <w:rsid w:val="0083599C"/>
    <w:rsid w:val="008754DB"/>
    <w:rsid w:val="008D2E97"/>
    <w:rsid w:val="008E77E3"/>
    <w:rsid w:val="0097526E"/>
    <w:rsid w:val="009F6FB9"/>
    <w:rsid w:val="00A2065A"/>
    <w:rsid w:val="00A603E1"/>
    <w:rsid w:val="00AB7E22"/>
    <w:rsid w:val="00B43DA6"/>
    <w:rsid w:val="00B637E3"/>
    <w:rsid w:val="00B87554"/>
    <w:rsid w:val="00BD5AA2"/>
    <w:rsid w:val="00CA7B29"/>
    <w:rsid w:val="00D50E02"/>
    <w:rsid w:val="00E04922"/>
    <w:rsid w:val="00E07018"/>
    <w:rsid w:val="00E51539"/>
    <w:rsid w:val="00E7754F"/>
    <w:rsid w:val="00EC07CA"/>
    <w:rsid w:val="00ED2D35"/>
    <w:rsid w:val="00EF22E2"/>
    <w:rsid w:val="00F550AD"/>
    <w:rsid w:val="00F56B5E"/>
    <w:rsid w:val="00FC7E56"/>
    <w:rsid w:val="00FD3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0C4BB35-5BE6-4B56-ADED-A1667CA9D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51539"/>
  </w:style>
  <w:style w:type="paragraph" w:styleId="a6">
    <w:name w:val="footer"/>
    <w:basedOn w:val="a"/>
    <w:link w:val="a7"/>
    <w:uiPriority w:val="99"/>
    <w:unhideWhenUsed/>
    <w:rsid w:val="00E515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51539"/>
  </w:style>
  <w:style w:type="paragraph" w:styleId="a8">
    <w:name w:val="Balloon Text"/>
    <w:basedOn w:val="a"/>
    <w:link w:val="a9"/>
    <w:uiPriority w:val="99"/>
    <w:semiHidden/>
    <w:unhideWhenUsed/>
    <w:rsid w:val="00B87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87554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AB7E22"/>
    <w:pPr>
      <w:ind w:left="720"/>
      <w:contextualSpacing/>
    </w:pPr>
  </w:style>
  <w:style w:type="character" w:customStyle="1" w:styleId="c0">
    <w:name w:val="c0"/>
    <w:basedOn w:val="a0"/>
    <w:rsid w:val="0078018B"/>
  </w:style>
  <w:style w:type="paragraph" w:customStyle="1" w:styleId="c9">
    <w:name w:val="c9"/>
    <w:basedOn w:val="a"/>
    <w:rsid w:val="00780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827</Words>
  <Characters>4714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Дрозд Г И</cp:lastModifiedBy>
  <cp:revision>4</cp:revision>
  <cp:lastPrinted>2019-10-14T08:45:00Z</cp:lastPrinted>
  <dcterms:created xsi:type="dcterms:W3CDTF">2020-11-30T09:47:00Z</dcterms:created>
  <dcterms:modified xsi:type="dcterms:W3CDTF">2020-12-30T03:09:00Z</dcterms:modified>
</cp:coreProperties>
</file>