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0" w:rsidRPr="005D25A0" w:rsidRDefault="005D25A0" w:rsidP="005D25A0">
      <w:pPr>
        <w:spacing w:after="402" w:line="264" w:lineRule="auto"/>
        <w:jc w:val="center"/>
        <w:rPr>
          <w:sz w:val="28"/>
          <w:szCs w:val="22"/>
        </w:rPr>
      </w:pPr>
      <w:r w:rsidRPr="005D25A0">
        <w:rPr>
          <w:b/>
        </w:rPr>
        <w:t xml:space="preserve">Пояснительная записка </w:t>
      </w:r>
    </w:p>
    <w:p w:rsidR="0014039B" w:rsidRPr="0014039B" w:rsidRDefault="0014039B" w:rsidP="0014039B">
      <w:pPr>
        <w:rPr>
          <w:color w:val="000000"/>
        </w:rPr>
      </w:pPr>
      <w:r w:rsidRPr="0014039B">
        <w:rPr>
          <w:color w:val="000000"/>
        </w:rPr>
        <w:t>Рабочая программа «Умники и умницы»</w:t>
      </w:r>
      <w:r w:rsidRPr="0014039B">
        <w:rPr>
          <w:b/>
          <w:w w:val="99"/>
        </w:rPr>
        <w:t xml:space="preserve"> </w:t>
      </w:r>
      <w:r w:rsidRPr="0014039B">
        <w:t>курса внеурочной деятельности общеинтеллектуального направления</w:t>
      </w:r>
      <w:r w:rsidRPr="0014039B">
        <w:rPr>
          <w:color w:val="000000"/>
        </w:rPr>
        <w:t xml:space="preserve"> составлена с учетом особенностей и возможностей, обучающихся </w:t>
      </w:r>
      <w:r w:rsidRPr="0014039B">
        <w:t>1</w:t>
      </w:r>
      <w:r w:rsidRPr="0014039B">
        <w:rPr>
          <w:color w:val="FF0000"/>
        </w:rPr>
        <w:t xml:space="preserve">  </w:t>
      </w:r>
      <w:r w:rsidRPr="0014039B">
        <w:rPr>
          <w:color w:val="000000"/>
        </w:rPr>
        <w:t>класса МБОУ «СШ № 64».</w:t>
      </w:r>
    </w:p>
    <w:p w:rsidR="0014039B" w:rsidRPr="0014039B" w:rsidRDefault="0014039B" w:rsidP="0014039B">
      <w:pPr>
        <w:rPr>
          <w:color w:val="000000"/>
        </w:rPr>
      </w:pPr>
      <w:r w:rsidRPr="0014039B">
        <w:rPr>
          <w:color w:val="000000"/>
        </w:rPr>
        <w:t>Данная программа разработана в соответствии с требованиями:</w:t>
      </w:r>
    </w:p>
    <w:p w:rsidR="0014039B" w:rsidRPr="0014039B" w:rsidRDefault="0014039B" w:rsidP="0014039B">
      <w:pPr>
        <w:rPr>
          <w:color w:val="000000"/>
        </w:rPr>
      </w:pPr>
      <w:r w:rsidRPr="0014039B">
        <w:rPr>
          <w:color w:val="000000"/>
        </w:rPr>
        <w:t>-Федерального государственного образовательного стандарта начального и общего образования (утвержден Приказом Минобрнауки России 06. 10. 2009 г. № 373);</w:t>
      </w:r>
    </w:p>
    <w:p w:rsidR="0014039B" w:rsidRPr="0014039B" w:rsidRDefault="0014039B" w:rsidP="0014039B">
      <w:pPr>
        <w:rPr>
          <w:bCs/>
          <w:color w:val="000000"/>
          <w:spacing w:val="-3"/>
        </w:rPr>
      </w:pPr>
      <w:r w:rsidRPr="0014039B">
        <w:rPr>
          <w:color w:val="000000"/>
        </w:rPr>
        <w:t xml:space="preserve">- </w:t>
      </w:r>
      <w:r w:rsidRPr="0014039B">
        <w:rPr>
          <w:bCs/>
          <w:color w:val="000000"/>
          <w:spacing w:val="-3"/>
        </w:rPr>
        <w:t xml:space="preserve">Программы курса «Развитие познавательных способностей»  О. Холодовой, – Москва: РОСТ, </w:t>
      </w:r>
      <w:smartTag w:uri="urn:schemas-microsoft-com:office:smarttags" w:element="metricconverter">
        <w:smartTagPr>
          <w:attr w:name="ProductID" w:val="2012 г"/>
        </w:smartTagPr>
        <w:r w:rsidRPr="0014039B">
          <w:rPr>
            <w:bCs/>
            <w:color w:val="000000"/>
            <w:spacing w:val="-3"/>
          </w:rPr>
          <w:t>2012 г</w:t>
        </w:r>
      </w:smartTag>
      <w:r w:rsidRPr="0014039B">
        <w:rPr>
          <w:bCs/>
          <w:color w:val="000000"/>
          <w:spacing w:val="-3"/>
        </w:rPr>
        <w:t>.;</w:t>
      </w:r>
    </w:p>
    <w:p w:rsidR="007F2676" w:rsidRPr="007F2676" w:rsidRDefault="0014039B" w:rsidP="007F2676">
      <w:pPr>
        <w:rPr>
          <w:bCs/>
          <w:color w:val="000000"/>
          <w:spacing w:val="-3"/>
        </w:rPr>
      </w:pPr>
      <w:r w:rsidRPr="0014039B">
        <w:rPr>
          <w:color w:val="000000"/>
        </w:rPr>
        <w:t>-ООП НОО МБОУ СШ № 64</w:t>
      </w:r>
    </w:p>
    <w:p w:rsidR="007F2676" w:rsidRDefault="007F2676" w:rsidP="005D25A0">
      <w:pPr>
        <w:ind w:left="9" w:right="13" w:firstLine="708"/>
        <w:rPr>
          <w:b/>
        </w:rPr>
      </w:pPr>
      <w:r>
        <w:rPr>
          <w:b/>
        </w:rPr>
        <w:t xml:space="preserve">                                                  Общая характеристика курса</w:t>
      </w:r>
    </w:p>
    <w:p w:rsidR="005D25A0" w:rsidRPr="005D25A0" w:rsidRDefault="007F2676" w:rsidP="005D25A0">
      <w:pPr>
        <w:ind w:left="9" w:right="13" w:firstLine="708"/>
      </w:pPr>
      <w:r>
        <w:rPr>
          <w:b/>
        </w:rPr>
        <w:t>Целевое назначение</w:t>
      </w:r>
      <w:r w:rsidR="005D25A0" w:rsidRPr="005D25A0">
        <w:rPr>
          <w:b/>
        </w:rPr>
        <w:t xml:space="preserve">: </w:t>
      </w:r>
      <w:r w:rsidR="005D25A0" w:rsidRPr="005D25A0">
        <w:t xml:space="preserve">развитие познавательных способностей учащихся, на основе системы развивающих занятий. </w:t>
      </w:r>
    </w:p>
    <w:p w:rsidR="005D25A0" w:rsidRPr="005D25A0" w:rsidRDefault="007F2676" w:rsidP="005D25A0">
      <w:pPr>
        <w:spacing w:after="21" w:line="256" w:lineRule="auto"/>
        <w:ind w:left="-5"/>
      </w:pPr>
      <w:r>
        <w:rPr>
          <w:b/>
        </w:rPr>
        <w:t xml:space="preserve"> З</w:t>
      </w:r>
      <w:r w:rsidR="005D25A0" w:rsidRPr="005D25A0">
        <w:rPr>
          <w:b/>
        </w:rPr>
        <w:t>адачи курса: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1)развитие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2)развитие психических познавательных процессов: различных видов памяти, внимания, зрительного восприятия, воображения;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3)развитие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4)формирование навыков творческого мышления и развитие умения решать нестандартные задачи;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5)развитие познавательной активности и самостоятельной мыслительной деятельности учащихся;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5D25A0" w:rsidRPr="005D25A0" w:rsidRDefault="005D25A0" w:rsidP="005D25A0">
      <w:pPr>
        <w:ind w:left="9" w:right="13" w:firstLine="509"/>
      </w:pPr>
      <w:r w:rsidRPr="005D25A0">
        <w:t xml:space="preserve">7)формирование навыков применения полученных знаний и умений в процессе изучения школьных дисциплин и в практической деятельности. </w:t>
      </w:r>
    </w:p>
    <w:p w:rsidR="003F2460" w:rsidRPr="005331CD" w:rsidRDefault="001C30A0" w:rsidP="005331CD">
      <w:pPr>
        <w:ind w:left="9" w:right="13" w:firstLine="720"/>
        <w:rPr>
          <w:b/>
        </w:rPr>
      </w:pPr>
      <w:r>
        <w:t xml:space="preserve">                                             </w:t>
      </w:r>
      <w:r w:rsidRPr="001C30A0">
        <w:rPr>
          <w:b/>
        </w:rPr>
        <w:t>Описание места курса в учебном плане</w:t>
      </w:r>
    </w:p>
    <w:p w:rsidR="001C30A0" w:rsidRPr="005D25A0" w:rsidRDefault="003F2460" w:rsidP="005331CD">
      <w:pPr>
        <w:ind w:right="13"/>
      </w:pPr>
      <w:r>
        <w:t xml:space="preserve">Настоящая рабочая программа по предмету «Умники и умницы»  осуществляется по общеинтеллектуальному  направлению. В соответствии с федеральным базисным учебным планом и примерными программами начального общего образования курс «Умники и умницы»  изучается с 1-го по 4-й класс. Общий объём учебного времени составляет 135 часов(1 час в неделю, 1кл. -33 ч в год, 2-4 кл.-34 ч в год). По плану внеурочной деятельности МБОУ СШ № 64 на изучение предмета «Умники и умницы»  </w:t>
      </w:r>
      <w:r w:rsidR="005331CD">
        <w:t>в 1-м классе отводится 1 час в неделю(33 часа в год, 33 учебные недели).</w:t>
      </w:r>
      <w:r w:rsidR="001C30A0" w:rsidRPr="005D25A0">
        <w:t xml:space="preserve"> </w:t>
      </w:r>
    </w:p>
    <w:p w:rsidR="001C30A0" w:rsidRPr="001C30A0" w:rsidRDefault="001C30A0" w:rsidP="005D25A0">
      <w:pPr>
        <w:ind w:left="9" w:right="13" w:firstLine="720"/>
        <w:rPr>
          <w:b/>
        </w:rPr>
      </w:pPr>
    </w:p>
    <w:p w:rsidR="001C30A0" w:rsidRDefault="005331CD" w:rsidP="005D25A0">
      <w:pPr>
        <w:ind w:left="9" w:right="13" w:firstLine="720"/>
        <w:rPr>
          <w:b/>
        </w:rPr>
      </w:pPr>
      <w:r>
        <w:rPr>
          <w:b/>
        </w:rPr>
        <w:t xml:space="preserve">                             </w:t>
      </w:r>
      <w:r w:rsidRPr="005331CD">
        <w:rPr>
          <w:b/>
        </w:rPr>
        <w:t>Описание ценностных ориентиров содержания курса</w:t>
      </w:r>
    </w:p>
    <w:p w:rsidR="005331CD" w:rsidRPr="00D04693" w:rsidRDefault="005331CD" w:rsidP="005331CD">
      <w:pPr>
        <w:rPr>
          <w:color w:val="000000"/>
        </w:rPr>
      </w:pPr>
      <w:r w:rsidRPr="00D04693">
        <w:rPr>
          <w:color w:val="000000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5331CD" w:rsidRPr="00D04693" w:rsidRDefault="005331CD" w:rsidP="005331CD">
      <w:pPr>
        <w:rPr>
          <w:color w:val="000000"/>
        </w:rPr>
      </w:pPr>
      <w:r w:rsidRPr="00D04693">
        <w:rPr>
          <w:color w:val="000000"/>
        </w:rPr>
        <w:t>Ценность человека как разумного существа, стремящегося к познанию мира и самосовершенствованию.</w:t>
      </w:r>
    </w:p>
    <w:p w:rsidR="005331CD" w:rsidRPr="00D04693" w:rsidRDefault="005331CD" w:rsidP="005331CD">
      <w:pPr>
        <w:rPr>
          <w:color w:val="000000"/>
        </w:rPr>
      </w:pPr>
      <w:r w:rsidRPr="00D04693">
        <w:rPr>
          <w:color w:val="000000"/>
        </w:rPr>
        <w:t>Ценность труда и творчества как естественного условия человеческой деятельности и жизни.</w:t>
      </w:r>
    </w:p>
    <w:p w:rsidR="005331CD" w:rsidRPr="00D04693" w:rsidRDefault="005331CD" w:rsidP="005331CD">
      <w:pPr>
        <w:rPr>
          <w:color w:val="000000"/>
        </w:rPr>
      </w:pPr>
      <w:r w:rsidRPr="00D04693">
        <w:rPr>
          <w:color w:val="000000"/>
        </w:rPr>
        <w:lastRenderedPageBreak/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331CD" w:rsidRPr="00D04693" w:rsidRDefault="005331CD" w:rsidP="005331CD">
      <w:pPr>
        <w:rPr>
          <w:color w:val="000000"/>
        </w:rPr>
      </w:pPr>
      <w:r w:rsidRPr="00D04693">
        <w:rPr>
          <w:color w:val="000000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5331CD" w:rsidRPr="00C900C3" w:rsidRDefault="005331CD" w:rsidP="005331CD">
      <w:pPr>
        <w:rPr>
          <w:color w:val="000000"/>
        </w:rPr>
      </w:pPr>
      <w:r w:rsidRPr="00D04693">
        <w:rPr>
          <w:color w:val="000000"/>
        </w:rPr>
        <w:t>Ценность патриотизма –одно из проявлений духовной зрелости человека, выражающееся в любви к России, народу, в осознанном желании служить Отечеству.</w:t>
      </w:r>
      <w:r w:rsidRPr="005D25A0">
        <w:t xml:space="preserve">  </w:t>
      </w:r>
    </w:p>
    <w:p w:rsidR="005331CD" w:rsidRDefault="005331CD" w:rsidP="005331CD">
      <w:pPr>
        <w:spacing w:line="256" w:lineRule="auto"/>
        <w:ind w:left="-5"/>
        <w:rPr>
          <w:u w:val="single" w:color="000000"/>
        </w:rPr>
      </w:pPr>
    </w:p>
    <w:p w:rsidR="005331CD" w:rsidRPr="005331CD" w:rsidRDefault="005331CD" w:rsidP="005331CD">
      <w:pPr>
        <w:spacing w:line="256" w:lineRule="auto"/>
        <w:ind w:left="-5"/>
        <w:rPr>
          <w:b/>
        </w:rPr>
      </w:pPr>
      <w:r>
        <w:rPr>
          <w:b/>
        </w:rPr>
        <w:t xml:space="preserve">                                              </w:t>
      </w:r>
      <w:r w:rsidRPr="005331CD">
        <w:rPr>
          <w:b/>
        </w:rPr>
        <w:t>Особенности организации учебного процесса</w:t>
      </w:r>
    </w:p>
    <w:p w:rsidR="00AA5E13" w:rsidRDefault="005331CD" w:rsidP="00AA5E13">
      <w:pPr>
        <w:rPr>
          <w:rStyle w:val="2"/>
        </w:rPr>
      </w:pPr>
      <w:r w:rsidRPr="005331CD">
        <w:t>Материал каждого</w:t>
      </w:r>
      <w:r w:rsidR="005D62D4">
        <w:t xml:space="preserve">  занятия </w:t>
      </w:r>
      <w:r w:rsidRPr="005331CD">
        <w:t xml:space="preserve"> рассчитан на 40 минут. Методы и приёмы, формы организации деятельности ориентированы</w:t>
      </w:r>
      <w:r>
        <w:rPr>
          <w:b/>
        </w:rPr>
        <w:t xml:space="preserve"> </w:t>
      </w:r>
      <w:r w:rsidRPr="005D25A0">
        <w:t>на коллективную, групповую и индивидуальную работу.</w:t>
      </w:r>
      <w:r w:rsidR="005D62D4" w:rsidRPr="005D62D4">
        <w:t xml:space="preserve"> </w:t>
      </w:r>
      <w:r w:rsidR="005D62D4" w:rsidRPr="005D25A0"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</w:t>
      </w:r>
      <w:r w:rsidR="005D62D4">
        <w:t>.</w:t>
      </w:r>
      <w:r w:rsidR="00AA5E13">
        <w:rPr>
          <w:rStyle w:val="2"/>
        </w:rPr>
        <w:t xml:space="preserve">  В основе обучения лежит игровой</w:t>
      </w:r>
      <w:r w:rsidR="00AA5E13" w:rsidRPr="00E534E1">
        <w:rPr>
          <w:rStyle w:val="2"/>
        </w:rPr>
        <w:t xml:space="preserve"> принцип</w:t>
      </w:r>
      <w:r w:rsidR="00AA5E13">
        <w:rPr>
          <w:rStyle w:val="2"/>
        </w:rPr>
        <w:t xml:space="preserve">, который </w:t>
      </w:r>
      <w:r w:rsidR="00AA5E13" w:rsidRPr="00E534E1">
        <w:rPr>
          <w:rStyle w:val="2"/>
        </w:rPr>
        <w:t>соответствует в</w:t>
      </w:r>
      <w:r w:rsidR="00807645">
        <w:rPr>
          <w:rStyle w:val="2"/>
        </w:rPr>
        <w:t>озрастным особенностям ребенка, п</w:t>
      </w:r>
      <w:r w:rsidR="00551DCD">
        <w:rPr>
          <w:rStyle w:val="2"/>
        </w:rPr>
        <w:t xml:space="preserve">роведение различных видов экскурсий( в компьютерный класс, в школьную библиотеку, в парк). </w:t>
      </w:r>
    </w:p>
    <w:p w:rsidR="002F0301" w:rsidRPr="005D25A0" w:rsidRDefault="005D62D4" w:rsidP="005D62D4">
      <w:pPr>
        <w:ind w:right="13"/>
      </w:pPr>
      <w:r>
        <w:rPr>
          <w:b/>
        </w:rPr>
        <w:t xml:space="preserve"> </w:t>
      </w:r>
      <w:r w:rsidR="002F0301" w:rsidRPr="005D25A0">
        <w:t xml:space="preserve">Все задания  можно разбить на несколько групп: </w:t>
      </w:r>
    </w:p>
    <w:p w:rsidR="002F0301" w:rsidRPr="005D25A0" w:rsidRDefault="002F0301" w:rsidP="002F0301">
      <w:pPr>
        <w:numPr>
          <w:ilvl w:val="1"/>
          <w:numId w:val="2"/>
        </w:numPr>
        <w:spacing w:after="14" w:line="266" w:lineRule="auto"/>
        <w:ind w:left="883" w:right="13" w:hanging="163"/>
        <w:jc w:val="both"/>
      </w:pPr>
      <w:r w:rsidRPr="005D25A0">
        <w:t xml:space="preserve">задания на развитие внимания; </w:t>
      </w:r>
    </w:p>
    <w:p w:rsidR="002F0301" w:rsidRPr="005D25A0" w:rsidRDefault="002F0301" w:rsidP="002F0301">
      <w:pPr>
        <w:numPr>
          <w:ilvl w:val="1"/>
          <w:numId w:val="2"/>
        </w:numPr>
        <w:spacing w:after="14" w:line="266" w:lineRule="auto"/>
        <w:ind w:left="883" w:right="13" w:hanging="163"/>
        <w:jc w:val="both"/>
      </w:pPr>
      <w:r w:rsidRPr="005D25A0">
        <w:t xml:space="preserve">задания на развитие памяти; </w:t>
      </w:r>
    </w:p>
    <w:p w:rsidR="002F0301" w:rsidRDefault="002F0301" w:rsidP="002F0301">
      <w:pPr>
        <w:numPr>
          <w:ilvl w:val="1"/>
          <w:numId w:val="2"/>
        </w:numPr>
        <w:spacing w:after="14" w:line="266" w:lineRule="auto"/>
        <w:ind w:left="883" w:right="13" w:hanging="163"/>
        <w:jc w:val="both"/>
      </w:pPr>
      <w:r w:rsidRPr="005D25A0">
        <w:t xml:space="preserve">задания на совершенствование воображения; </w:t>
      </w:r>
    </w:p>
    <w:p w:rsidR="002F0301" w:rsidRPr="005D25A0" w:rsidRDefault="002F0301" w:rsidP="002F0301">
      <w:pPr>
        <w:spacing w:after="14" w:line="266" w:lineRule="auto"/>
        <w:ind w:right="13"/>
        <w:jc w:val="both"/>
      </w:pPr>
      <w:r w:rsidRPr="002F0301">
        <w:t xml:space="preserve">            -</w:t>
      </w:r>
      <w:r>
        <w:t xml:space="preserve"> </w:t>
      </w:r>
      <w:r w:rsidRPr="005D25A0">
        <w:t xml:space="preserve">задания на развитие логического мышления. </w:t>
      </w:r>
    </w:p>
    <w:p w:rsidR="002F0301" w:rsidRPr="005D25A0" w:rsidRDefault="002F0301" w:rsidP="002F0301">
      <w:pPr>
        <w:spacing w:after="26" w:line="256" w:lineRule="auto"/>
        <w:ind w:left="-5"/>
      </w:pPr>
      <w:r w:rsidRPr="005D25A0">
        <w:rPr>
          <w:u w:val="single" w:color="000000"/>
        </w:rPr>
        <w:t>Основные принципы распределения материала:</w:t>
      </w:r>
    </w:p>
    <w:p w:rsidR="002F0301" w:rsidRPr="005D25A0" w:rsidRDefault="002F0301" w:rsidP="002F0301">
      <w:pPr>
        <w:spacing w:after="14" w:line="266" w:lineRule="auto"/>
        <w:ind w:left="314" w:right="13"/>
        <w:jc w:val="both"/>
      </w:pPr>
      <w:r>
        <w:t>1. С</w:t>
      </w:r>
      <w:r w:rsidRPr="005D25A0">
        <w:t xml:space="preserve">истемность: задания располагаются в определенном порядке; </w:t>
      </w:r>
    </w:p>
    <w:p w:rsidR="002F0301" w:rsidRPr="005D25A0" w:rsidRDefault="002F0301" w:rsidP="002F0301">
      <w:pPr>
        <w:spacing w:after="14" w:line="266" w:lineRule="auto"/>
        <w:ind w:left="314" w:right="13"/>
        <w:jc w:val="both"/>
      </w:pPr>
      <w:r>
        <w:t>2. П</w:t>
      </w:r>
      <w:r w:rsidRPr="005D25A0">
        <w:t xml:space="preserve">ринцип «спирали»: через каждые 7 занятий задания повторяются; </w:t>
      </w:r>
    </w:p>
    <w:p w:rsidR="002F0301" w:rsidRPr="005D25A0" w:rsidRDefault="002F0301" w:rsidP="002F0301">
      <w:pPr>
        <w:ind w:right="13"/>
      </w:pPr>
      <w:r>
        <w:t xml:space="preserve">      3. П</w:t>
      </w:r>
      <w:r w:rsidRPr="005D25A0">
        <w:t xml:space="preserve">ринцип «от простого - к сложному»: задания постепенно усложняются; </w:t>
      </w:r>
    </w:p>
    <w:p w:rsidR="002F0301" w:rsidRPr="005D25A0" w:rsidRDefault="002F0301" w:rsidP="002F0301">
      <w:pPr>
        <w:spacing w:after="14" w:line="266" w:lineRule="auto"/>
        <w:ind w:left="314" w:right="4517"/>
        <w:jc w:val="both"/>
      </w:pPr>
      <w:r>
        <w:t>4. У</w:t>
      </w:r>
      <w:r w:rsidRPr="005D25A0">
        <w:t xml:space="preserve">величение объема материала; </w:t>
      </w:r>
    </w:p>
    <w:p w:rsidR="002F0301" w:rsidRDefault="002F0301" w:rsidP="002F0301">
      <w:pPr>
        <w:spacing w:after="14" w:line="266" w:lineRule="auto"/>
        <w:ind w:right="4517"/>
        <w:jc w:val="both"/>
      </w:pPr>
      <w:r>
        <w:t xml:space="preserve">     5. Н</w:t>
      </w:r>
      <w:r w:rsidRPr="005D25A0">
        <w:t xml:space="preserve">аращивание темпа выполнения заданий; </w:t>
      </w:r>
    </w:p>
    <w:p w:rsidR="002F0301" w:rsidRPr="005D25A0" w:rsidRDefault="002F0301" w:rsidP="005D62D4">
      <w:pPr>
        <w:spacing w:after="14" w:line="266" w:lineRule="auto"/>
        <w:ind w:left="314" w:right="4517"/>
        <w:jc w:val="both"/>
      </w:pPr>
      <w:r>
        <w:t>6. С</w:t>
      </w:r>
      <w:r w:rsidRPr="005D25A0">
        <w:t>м</w:t>
      </w:r>
      <w:r w:rsidR="005D62D4">
        <w:t xml:space="preserve">ена разных видов деятельности. </w:t>
      </w:r>
    </w:p>
    <w:p w:rsidR="005D62D4" w:rsidRDefault="005D62D4" w:rsidP="005D25A0">
      <w:pPr>
        <w:spacing w:line="256" w:lineRule="auto"/>
        <w:ind w:left="-5"/>
        <w:rPr>
          <w:b/>
        </w:rPr>
      </w:pPr>
      <w:r>
        <w:rPr>
          <w:b/>
        </w:rPr>
        <w:t xml:space="preserve">                                                       </w:t>
      </w:r>
    </w:p>
    <w:p w:rsidR="005D62D4" w:rsidRPr="005D62D4" w:rsidRDefault="005D62D4" w:rsidP="005D62D4">
      <w:pPr>
        <w:spacing w:line="256" w:lineRule="auto"/>
        <w:ind w:left="-5"/>
        <w:rPr>
          <w:b/>
        </w:rPr>
      </w:pPr>
      <w:r>
        <w:rPr>
          <w:b/>
        </w:rPr>
        <w:t xml:space="preserve">                                                                   </w:t>
      </w:r>
      <w:r w:rsidRPr="005D62D4">
        <w:rPr>
          <w:b/>
        </w:rPr>
        <w:t>Планируемые результаты</w:t>
      </w:r>
      <w:r>
        <w:rPr>
          <w:b/>
        </w:rPr>
        <w:t>:</w:t>
      </w:r>
    </w:p>
    <w:p w:rsidR="005D62D4" w:rsidRPr="0014039B" w:rsidRDefault="005D62D4" w:rsidP="005D62D4">
      <w:pPr>
        <w:widowControl w:val="0"/>
        <w:autoSpaceDE w:val="0"/>
        <w:autoSpaceDN w:val="0"/>
        <w:spacing w:before="157" w:line="229" w:lineRule="exact"/>
        <w:ind w:left="505"/>
        <w:rPr>
          <w:lang w:bidi="ru-RU"/>
        </w:rPr>
      </w:pPr>
      <w:r w:rsidRPr="0014039B">
        <w:rPr>
          <w:w w:val="99"/>
          <w:u w:val="single"/>
          <w:lang w:bidi="ru-RU"/>
        </w:rPr>
        <w:t xml:space="preserve"> </w:t>
      </w:r>
      <w:r w:rsidRPr="0014039B">
        <w:rPr>
          <w:u w:val="single"/>
          <w:lang w:bidi="ru-RU"/>
        </w:rPr>
        <w:t>Результаты первого уровня:</w:t>
      </w:r>
    </w:p>
    <w:p w:rsidR="005D62D4" w:rsidRPr="0014039B" w:rsidRDefault="005D62D4" w:rsidP="005D62D4">
      <w:pPr>
        <w:widowControl w:val="0"/>
        <w:numPr>
          <w:ilvl w:val="0"/>
          <w:numId w:val="10"/>
        </w:numPr>
        <w:tabs>
          <w:tab w:val="left" w:pos="941"/>
          <w:tab w:val="left" w:pos="942"/>
        </w:tabs>
        <w:autoSpaceDE w:val="0"/>
        <w:autoSpaceDN w:val="0"/>
        <w:spacing w:after="200" w:line="244" w:lineRule="exact"/>
        <w:ind w:left="942"/>
        <w:rPr>
          <w:lang w:bidi="ru-RU"/>
        </w:rPr>
      </w:pPr>
      <w:r w:rsidRPr="0014039B">
        <w:rPr>
          <w:lang w:bidi="ru-RU"/>
        </w:rPr>
        <w:t>приобретение знаний об интеллектуальной деятельности, о способах и средствах выполнения</w:t>
      </w:r>
      <w:r w:rsidRPr="0014039B">
        <w:rPr>
          <w:spacing w:val="-23"/>
          <w:lang w:bidi="ru-RU"/>
        </w:rPr>
        <w:t xml:space="preserve"> </w:t>
      </w:r>
      <w:r w:rsidRPr="0014039B">
        <w:rPr>
          <w:lang w:bidi="ru-RU"/>
        </w:rPr>
        <w:t>заданий.</w:t>
      </w:r>
    </w:p>
    <w:p w:rsidR="005D62D4" w:rsidRPr="0014039B" w:rsidRDefault="005D62D4" w:rsidP="005D62D4">
      <w:pPr>
        <w:widowControl w:val="0"/>
        <w:numPr>
          <w:ilvl w:val="0"/>
          <w:numId w:val="10"/>
        </w:numPr>
        <w:tabs>
          <w:tab w:val="left" w:pos="941"/>
          <w:tab w:val="left" w:pos="942"/>
        </w:tabs>
        <w:autoSpaceDE w:val="0"/>
        <w:autoSpaceDN w:val="0"/>
        <w:spacing w:after="200" w:line="245" w:lineRule="exact"/>
        <w:ind w:left="942"/>
        <w:rPr>
          <w:lang w:bidi="ru-RU"/>
        </w:rPr>
      </w:pPr>
      <w:r w:rsidRPr="0014039B">
        <w:rPr>
          <w:lang w:bidi="ru-RU"/>
        </w:rPr>
        <w:t>формирование мотивации к учению через внеурочную</w:t>
      </w:r>
      <w:r w:rsidRPr="0014039B">
        <w:rPr>
          <w:spacing w:val="-3"/>
          <w:lang w:bidi="ru-RU"/>
        </w:rPr>
        <w:t xml:space="preserve"> </w:t>
      </w:r>
      <w:r w:rsidRPr="0014039B">
        <w:rPr>
          <w:lang w:bidi="ru-RU"/>
        </w:rPr>
        <w:t>деятельность;</w:t>
      </w:r>
    </w:p>
    <w:p w:rsidR="005D62D4" w:rsidRPr="0014039B" w:rsidRDefault="005D62D4" w:rsidP="005D62D4">
      <w:pPr>
        <w:widowControl w:val="0"/>
        <w:autoSpaceDE w:val="0"/>
        <w:autoSpaceDN w:val="0"/>
        <w:ind w:left="505"/>
        <w:rPr>
          <w:lang w:bidi="ru-RU"/>
        </w:rPr>
      </w:pPr>
      <w:r w:rsidRPr="0014039B">
        <w:rPr>
          <w:w w:val="99"/>
          <w:u w:val="single"/>
          <w:lang w:bidi="ru-RU"/>
        </w:rPr>
        <w:t xml:space="preserve"> </w:t>
      </w:r>
      <w:r w:rsidRPr="0014039B">
        <w:rPr>
          <w:u w:val="single"/>
          <w:lang w:bidi="ru-RU"/>
        </w:rPr>
        <w:t>Результаты второго уровня:</w:t>
      </w:r>
    </w:p>
    <w:p w:rsidR="005D62D4" w:rsidRPr="0014039B" w:rsidRDefault="005D62D4" w:rsidP="005D62D4">
      <w:pPr>
        <w:widowControl w:val="0"/>
        <w:numPr>
          <w:ilvl w:val="0"/>
          <w:numId w:val="10"/>
        </w:numPr>
        <w:tabs>
          <w:tab w:val="left" w:pos="941"/>
          <w:tab w:val="left" w:pos="942"/>
        </w:tabs>
        <w:autoSpaceDE w:val="0"/>
        <w:autoSpaceDN w:val="0"/>
        <w:spacing w:before="1" w:after="200" w:line="276" w:lineRule="auto"/>
        <w:ind w:right="255" w:firstLine="283"/>
        <w:rPr>
          <w:lang w:bidi="ru-RU"/>
        </w:rPr>
      </w:pPr>
      <w:r w:rsidRPr="0014039B">
        <w:rPr>
          <w:lang w:bidi="ru-RU"/>
        </w:rPr>
        <w:t>самостоятельное или во взаимодействии с педагогом, значимым взрослым выполнение задания данного типа, для данного возраста;</w:t>
      </w:r>
    </w:p>
    <w:p w:rsidR="005D62D4" w:rsidRPr="0014039B" w:rsidRDefault="005D62D4" w:rsidP="005D62D4">
      <w:pPr>
        <w:widowControl w:val="0"/>
        <w:numPr>
          <w:ilvl w:val="0"/>
          <w:numId w:val="10"/>
        </w:numPr>
        <w:tabs>
          <w:tab w:val="left" w:pos="941"/>
          <w:tab w:val="left" w:pos="942"/>
        </w:tabs>
        <w:autoSpaceDE w:val="0"/>
        <w:autoSpaceDN w:val="0"/>
        <w:spacing w:after="200" w:line="243" w:lineRule="exact"/>
        <w:ind w:left="942"/>
        <w:rPr>
          <w:lang w:bidi="ru-RU"/>
        </w:rPr>
      </w:pPr>
      <w:r w:rsidRPr="0014039B">
        <w:rPr>
          <w:lang w:bidi="ru-RU"/>
        </w:rPr>
        <w:lastRenderedPageBreak/>
        <w:t>умение высказывать мнение, обобщать, классифицировать,</w:t>
      </w:r>
      <w:r w:rsidRPr="0014039B">
        <w:rPr>
          <w:spacing w:val="-3"/>
          <w:lang w:bidi="ru-RU"/>
        </w:rPr>
        <w:t xml:space="preserve"> </w:t>
      </w:r>
      <w:r w:rsidRPr="0014039B">
        <w:rPr>
          <w:lang w:bidi="ru-RU"/>
        </w:rPr>
        <w:t>обсуждать.</w:t>
      </w:r>
    </w:p>
    <w:p w:rsidR="005D62D4" w:rsidRPr="0014039B" w:rsidRDefault="005D62D4" w:rsidP="005D62D4">
      <w:pPr>
        <w:widowControl w:val="0"/>
        <w:autoSpaceDE w:val="0"/>
        <w:autoSpaceDN w:val="0"/>
        <w:ind w:left="505"/>
        <w:rPr>
          <w:lang w:bidi="ru-RU"/>
        </w:rPr>
      </w:pPr>
      <w:r w:rsidRPr="0014039B">
        <w:rPr>
          <w:w w:val="99"/>
          <w:u w:val="single"/>
          <w:lang w:bidi="ru-RU"/>
        </w:rPr>
        <w:t xml:space="preserve"> </w:t>
      </w:r>
      <w:r w:rsidRPr="0014039B">
        <w:rPr>
          <w:u w:val="single"/>
          <w:lang w:bidi="ru-RU"/>
        </w:rPr>
        <w:t>Результаты третьего уровня:</w:t>
      </w:r>
    </w:p>
    <w:p w:rsidR="005D62D4" w:rsidRPr="0014039B" w:rsidRDefault="005D62D4" w:rsidP="005D62D4">
      <w:pPr>
        <w:widowControl w:val="0"/>
        <w:numPr>
          <w:ilvl w:val="0"/>
          <w:numId w:val="10"/>
        </w:numPr>
        <w:tabs>
          <w:tab w:val="left" w:pos="941"/>
          <w:tab w:val="left" w:pos="942"/>
        </w:tabs>
        <w:autoSpaceDE w:val="0"/>
        <w:autoSpaceDN w:val="0"/>
        <w:spacing w:after="200" w:line="276" w:lineRule="auto"/>
        <w:ind w:right="250" w:firstLine="283"/>
        <w:rPr>
          <w:lang w:bidi="ru-RU"/>
        </w:rPr>
      </w:pPr>
      <w:r w:rsidRPr="0014039B">
        <w:rPr>
          <w:lang w:bidi="ru-RU"/>
        </w:rPr>
        <w:t>умение самостоятельно применять изученные способы, аргументировать свою позицию, оценивать ситуацию и полученный</w:t>
      </w:r>
      <w:r w:rsidRPr="0014039B">
        <w:rPr>
          <w:spacing w:val="-1"/>
          <w:lang w:bidi="ru-RU"/>
        </w:rPr>
        <w:t xml:space="preserve"> </w:t>
      </w:r>
      <w:r w:rsidRPr="0014039B">
        <w:rPr>
          <w:lang w:bidi="ru-RU"/>
        </w:rPr>
        <w:t>результат.</w:t>
      </w:r>
    </w:p>
    <w:p w:rsidR="005D62D4" w:rsidRDefault="005D62D4" w:rsidP="005D62D4">
      <w:pPr>
        <w:spacing w:line="256" w:lineRule="auto"/>
        <w:ind w:left="222"/>
        <w:rPr>
          <w:b/>
        </w:rPr>
      </w:pPr>
      <w:r>
        <w:rPr>
          <w:b/>
        </w:rPr>
        <w:t xml:space="preserve">                                          Личностные, метапредметные и предметные результаты освоения курса</w:t>
      </w:r>
    </w:p>
    <w:p w:rsidR="005D62D4" w:rsidRDefault="005D62D4" w:rsidP="005D62D4">
      <w:pPr>
        <w:spacing w:line="256" w:lineRule="auto"/>
        <w:ind w:left="222"/>
        <w:rPr>
          <w:b/>
        </w:rPr>
      </w:pPr>
      <w:r>
        <w:rPr>
          <w:b/>
        </w:rPr>
        <w:t>Предметные результаты</w:t>
      </w:r>
    </w:p>
    <w:p w:rsidR="005D62D4" w:rsidRPr="005D62D4" w:rsidRDefault="005D62D4" w:rsidP="005D62D4">
      <w:pPr>
        <w:spacing w:line="256" w:lineRule="auto"/>
        <w:ind w:left="222"/>
      </w:pPr>
      <w:r w:rsidRPr="005D62D4">
        <w:t>Обучающийся научится:</w:t>
      </w:r>
    </w:p>
    <w:p w:rsidR="005D62D4" w:rsidRPr="005D25A0" w:rsidRDefault="005D62D4" w:rsidP="005D62D4">
      <w:pPr>
        <w:ind w:left="19" w:right="13"/>
      </w:pPr>
      <w:r w:rsidRPr="005D25A0">
        <w:t xml:space="preserve">— описывать признаки предметов и узнавать предметы по их признакам </w:t>
      </w:r>
    </w:p>
    <w:p w:rsidR="005D62D4" w:rsidRPr="005D25A0" w:rsidRDefault="005D62D4" w:rsidP="005D62D4">
      <w:pPr>
        <w:ind w:left="19" w:right="13"/>
      </w:pPr>
      <w:r w:rsidRPr="005D25A0">
        <w:t xml:space="preserve">— выделять существенные признаки предметов </w:t>
      </w:r>
    </w:p>
    <w:p w:rsidR="005D62D4" w:rsidRPr="005D25A0" w:rsidRDefault="005D62D4" w:rsidP="005D62D4">
      <w:pPr>
        <w:ind w:left="19" w:right="13"/>
      </w:pPr>
      <w:r w:rsidRPr="005D25A0">
        <w:t xml:space="preserve">— сравнивать между собой предметы, явления </w:t>
      </w:r>
    </w:p>
    <w:p w:rsidR="005D62D4" w:rsidRPr="005D25A0" w:rsidRDefault="005D62D4" w:rsidP="005D62D4">
      <w:pPr>
        <w:ind w:left="19" w:right="13"/>
      </w:pPr>
      <w:r w:rsidRPr="005D25A0">
        <w:t xml:space="preserve">— обобщать, делать выводы </w:t>
      </w:r>
    </w:p>
    <w:p w:rsidR="005D62D4" w:rsidRPr="005D25A0" w:rsidRDefault="005D62D4" w:rsidP="005D62D4">
      <w:pPr>
        <w:ind w:left="19" w:right="13"/>
      </w:pPr>
      <w:r w:rsidRPr="005D25A0">
        <w:t xml:space="preserve">— классифицировать явления, предметы </w:t>
      </w:r>
    </w:p>
    <w:p w:rsidR="005D62D4" w:rsidRPr="005D25A0" w:rsidRDefault="005D62D4" w:rsidP="005D62D4">
      <w:pPr>
        <w:ind w:left="19" w:right="13"/>
      </w:pPr>
      <w:r w:rsidRPr="005D25A0">
        <w:t xml:space="preserve">— определять последовательность событий </w:t>
      </w:r>
    </w:p>
    <w:p w:rsidR="005D62D4" w:rsidRPr="005D25A0" w:rsidRDefault="005D62D4" w:rsidP="005D62D4">
      <w:pPr>
        <w:ind w:left="19" w:right="13"/>
      </w:pPr>
      <w:r w:rsidRPr="005D25A0">
        <w:t xml:space="preserve">— судить о противоположных явлениях </w:t>
      </w:r>
    </w:p>
    <w:p w:rsidR="005D62D4" w:rsidRPr="005D25A0" w:rsidRDefault="005D62D4" w:rsidP="005D62D4">
      <w:pPr>
        <w:ind w:left="19" w:right="13"/>
      </w:pPr>
      <w:r w:rsidRPr="005D25A0">
        <w:t xml:space="preserve">— давать определения тем или иным понятиям </w:t>
      </w:r>
    </w:p>
    <w:p w:rsidR="005D62D4" w:rsidRDefault="005D62D4" w:rsidP="005D62D4">
      <w:pPr>
        <w:spacing w:after="15"/>
        <w:ind w:left="-5" w:right="2685"/>
      </w:pPr>
      <w:r w:rsidRPr="005D25A0">
        <w:t xml:space="preserve">— выявлять функциональные отношения между понятиями — выявлять закономерности и проводить аналогии </w:t>
      </w:r>
    </w:p>
    <w:p w:rsidR="005D62D4" w:rsidRPr="005D62D4" w:rsidRDefault="005D62D4" w:rsidP="005D25A0">
      <w:pPr>
        <w:spacing w:line="256" w:lineRule="auto"/>
        <w:ind w:left="-5"/>
      </w:pPr>
      <w:r w:rsidRPr="00AB71E4">
        <w:rPr>
          <w:b/>
        </w:rPr>
        <w:t>Метапредметными результатами</w:t>
      </w:r>
      <w:r w:rsidRPr="005D62D4">
        <w:t xml:space="preserve"> изучения курса «Умники и умницы» является формирование следующих  УУД:</w:t>
      </w:r>
    </w:p>
    <w:p w:rsidR="00AB71E4" w:rsidRPr="005D25A0" w:rsidRDefault="00AB71E4" w:rsidP="00AB71E4">
      <w:pPr>
        <w:spacing w:after="25" w:line="256" w:lineRule="auto"/>
        <w:ind w:left="-5" w:right="299"/>
      </w:pPr>
      <w:r w:rsidRPr="005D25A0">
        <w:rPr>
          <w:i/>
        </w:rPr>
        <w:t>Регулятивные УУД</w:t>
      </w:r>
      <w:r w:rsidRPr="005D25A0">
        <w:t xml:space="preserve">:  </w:t>
      </w:r>
    </w:p>
    <w:p w:rsidR="00AB71E4" w:rsidRPr="005D25A0" w:rsidRDefault="00AB71E4" w:rsidP="00AB71E4">
      <w:pPr>
        <w:ind w:left="19" w:right="13"/>
      </w:pPr>
      <w:r w:rsidRPr="005D25A0">
        <w:t xml:space="preserve">— определять и формулировать цель деятельности  </w:t>
      </w:r>
    </w:p>
    <w:p w:rsidR="00AB71E4" w:rsidRPr="005D25A0" w:rsidRDefault="00AB71E4" w:rsidP="00AB71E4">
      <w:pPr>
        <w:ind w:left="19" w:right="13"/>
      </w:pPr>
      <w:r w:rsidRPr="005D25A0">
        <w:t xml:space="preserve">— проговаривать последовательность действий </w:t>
      </w:r>
    </w:p>
    <w:p w:rsidR="00AB71E4" w:rsidRPr="005D25A0" w:rsidRDefault="00AB71E4" w:rsidP="00AB71E4">
      <w:pPr>
        <w:ind w:left="19" w:right="13"/>
      </w:pPr>
      <w:r w:rsidRPr="005D25A0">
        <w:t xml:space="preserve">— учиться высказывать свое предположение на основе работы с иллюстрацией рабочей тетради </w:t>
      </w:r>
    </w:p>
    <w:p w:rsidR="00AB71E4" w:rsidRPr="005D25A0" w:rsidRDefault="00AB71E4" w:rsidP="00AB71E4">
      <w:pPr>
        <w:ind w:left="19" w:right="251"/>
      </w:pPr>
      <w:r w:rsidRPr="005D25A0">
        <w:t xml:space="preserve">— учиться работать по предложенному учителем и составленному самостоятельно плану </w:t>
      </w:r>
    </w:p>
    <w:p w:rsidR="00AB71E4" w:rsidRPr="005D25A0" w:rsidRDefault="00AB71E4" w:rsidP="00AB71E4">
      <w:pPr>
        <w:ind w:left="19" w:right="13"/>
      </w:pPr>
      <w:r w:rsidRPr="005D25A0">
        <w:t xml:space="preserve">— учиться отличать верно выполненное задание от неверного </w:t>
      </w:r>
    </w:p>
    <w:p w:rsidR="00AB71E4" w:rsidRDefault="00AB71E4" w:rsidP="00AB71E4">
      <w:pPr>
        <w:spacing w:after="15"/>
        <w:ind w:left="-5" w:right="744"/>
      </w:pPr>
      <w:r w:rsidRPr="005D25A0">
        <w:t xml:space="preserve">— учиться совместно с учителем и другими учениками давать эмоциональную оценку деятельности товарищей </w:t>
      </w:r>
    </w:p>
    <w:p w:rsidR="00AB71E4" w:rsidRPr="005D25A0" w:rsidRDefault="00AB71E4" w:rsidP="00AB71E4">
      <w:pPr>
        <w:spacing w:after="15"/>
        <w:ind w:left="-5" w:right="744"/>
      </w:pPr>
      <w:r w:rsidRPr="005D25A0">
        <w:rPr>
          <w:i/>
        </w:rPr>
        <w:t>Познавательные УУД</w:t>
      </w:r>
      <w:r w:rsidRPr="005D25A0">
        <w:t xml:space="preserve">:  </w:t>
      </w:r>
    </w:p>
    <w:p w:rsidR="00AB71E4" w:rsidRPr="005D25A0" w:rsidRDefault="00AB71E4" w:rsidP="00AB71E4">
      <w:pPr>
        <w:spacing w:after="15"/>
        <w:ind w:left="-5" w:right="417"/>
      </w:pPr>
      <w:r w:rsidRPr="005D25A0">
        <w:t xml:space="preserve">— ориентироваться в своей системе знаний: отличать новое от уже известного — делать предварительный отбор источников информации: ориентироваться в учебнике </w:t>
      </w:r>
    </w:p>
    <w:p w:rsidR="00AB71E4" w:rsidRPr="005D25A0" w:rsidRDefault="00AB71E4" w:rsidP="00AB71E4">
      <w:pPr>
        <w:ind w:left="19" w:right="13"/>
      </w:pPr>
      <w:r w:rsidRPr="005D25A0">
        <w:t>— добывать новые</w:t>
      </w:r>
      <w:r w:rsidR="00F66E07">
        <w:t xml:space="preserve"> знания: находить ответы на вопросы, </w:t>
      </w:r>
      <w:r w:rsidRPr="005D25A0">
        <w:t xml:space="preserve">используя учебник, свой жизненный опыт </w:t>
      </w:r>
    </w:p>
    <w:p w:rsidR="00AB71E4" w:rsidRPr="005D25A0" w:rsidRDefault="00AB71E4" w:rsidP="00AB71E4">
      <w:pPr>
        <w:spacing w:after="15"/>
        <w:ind w:left="-5" w:right="289"/>
      </w:pPr>
      <w:r w:rsidRPr="005D25A0">
        <w:t xml:space="preserve">—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 </w:t>
      </w:r>
    </w:p>
    <w:p w:rsidR="00AB71E4" w:rsidRPr="005D25A0" w:rsidRDefault="00AB71E4" w:rsidP="00AB71E4">
      <w:pPr>
        <w:spacing w:after="25" w:line="256" w:lineRule="auto"/>
        <w:ind w:left="-5" w:right="299"/>
      </w:pPr>
      <w:r w:rsidRPr="005D25A0">
        <w:rPr>
          <w:i/>
        </w:rPr>
        <w:t xml:space="preserve">Коммуникативные УУД </w:t>
      </w:r>
    </w:p>
    <w:p w:rsidR="00AB71E4" w:rsidRPr="005D25A0" w:rsidRDefault="00AB71E4" w:rsidP="00AB71E4">
      <w:pPr>
        <w:ind w:left="19" w:right="13"/>
      </w:pPr>
      <w:r w:rsidRPr="005D25A0">
        <w:t xml:space="preserve">— слушать и понимать речь других </w:t>
      </w:r>
    </w:p>
    <w:p w:rsidR="00AB71E4" w:rsidRPr="005D25A0" w:rsidRDefault="00AB71E4" w:rsidP="00AB71E4">
      <w:pPr>
        <w:ind w:left="19" w:right="13"/>
      </w:pPr>
      <w:r w:rsidRPr="005D25A0">
        <w:t xml:space="preserve">— читать и пересказывать текст </w:t>
      </w:r>
    </w:p>
    <w:p w:rsidR="00AB71E4" w:rsidRPr="005D25A0" w:rsidRDefault="00AB71E4" w:rsidP="00AB71E4">
      <w:pPr>
        <w:ind w:left="19" w:right="119"/>
      </w:pPr>
      <w:r>
        <w:lastRenderedPageBreak/>
        <w:t>— совместно договаривать</w:t>
      </w:r>
      <w:r w:rsidRPr="005D25A0">
        <w:t xml:space="preserve">ся о правилах общения и поведения в школе и следовать им </w:t>
      </w:r>
    </w:p>
    <w:p w:rsidR="00AB71E4" w:rsidRPr="00AB71E4" w:rsidRDefault="00AB71E4" w:rsidP="00AB71E4">
      <w:pPr>
        <w:spacing w:after="15"/>
        <w:ind w:left="-5" w:right="289"/>
      </w:pPr>
      <w:r w:rsidRPr="005D25A0">
        <w:t xml:space="preserve">— учиться выполнять различные роли в группе (лидера, исполнителя, критика) </w:t>
      </w:r>
    </w:p>
    <w:p w:rsidR="00AB71E4" w:rsidRDefault="00AB71E4" w:rsidP="005D25A0">
      <w:pPr>
        <w:spacing w:line="256" w:lineRule="auto"/>
        <w:ind w:left="-5"/>
        <w:rPr>
          <w:u w:val="single" w:color="000000"/>
        </w:rPr>
      </w:pPr>
    </w:p>
    <w:p w:rsidR="005D25A0" w:rsidRPr="005D25A0" w:rsidRDefault="005D25A0" w:rsidP="005D25A0">
      <w:pPr>
        <w:ind w:left="19" w:right="301"/>
      </w:pPr>
      <w:r w:rsidRPr="005D25A0">
        <w:rPr>
          <w:b/>
        </w:rPr>
        <w:t>Личностными результатами</w:t>
      </w:r>
      <w:r w:rsidRPr="005D25A0">
        <w:t xml:space="preserve"> изучения курса являет</w:t>
      </w:r>
      <w:r w:rsidR="00AB71E4">
        <w:t>ся формирование следующих УУД</w:t>
      </w:r>
      <w:r w:rsidRPr="005D25A0">
        <w:t xml:space="preserve">:  </w:t>
      </w:r>
    </w:p>
    <w:p w:rsidR="005D25A0" w:rsidRPr="005D25A0" w:rsidRDefault="005D25A0" w:rsidP="005D25A0">
      <w:pPr>
        <w:ind w:left="19" w:right="13"/>
      </w:pPr>
      <w:r w:rsidRPr="005D25A0">
        <w:t xml:space="preserve">— Определять и высказывать простые общие для всех людей правила поведения при сотрудничестве (этические нормы). </w:t>
      </w:r>
    </w:p>
    <w:p w:rsidR="005D25A0" w:rsidRPr="005D25A0" w:rsidRDefault="005D25A0" w:rsidP="005D25A0">
      <w:pPr>
        <w:spacing w:after="15"/>
        <w:ind w:left="-5" w:right="289"/>
      </w:pPr>
      <w:r w:rsidRPr="005D25A0">
        <w:t xml:space="preserve">—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14039B" w:rsidRDefault="00AB71E4" w:rsidP="00AB71E4">
      <w:pPr>
        <w:widowControl w:val="0"/>
        <w:autoSpaceDE w:val="0"/>
        <w:autoSpaceDN w:val="0"/>
        <w:spacing w:before="165"/>
        <w:ind w:left="505"/>
        <w:outlineLvl w:val="2"/>
        <w:rPr>
          <w:b/>
          <w:bCs/>
          <w:spacing w:val="-3"/>
          <w:lang w:bidi="ru-RU"/>
        </w:rPr>
      </w:pPr>
      <w:r>
        <w:rPr>
          <w:bCs/>
          <w:i/>
          <w:lang w:bidi="ru-RU"/>
        </w:rPr>
        <w:t xml:space="preserve">                                                      </w:t>
      </w:r>
      <w:r w:rsidR="0014039B" w:rsidRPr="0014039B">
        <w:rPr>
          <w:bCs/>
          <w:i/>
          <w:lang w:bidi="ru-RU"/>
        </w:rPr>
        <w:t xml:space="preserve"> </w:t>
      </w:r>
      <w:r w:rsidR="0014039B" w:rsidRPr="0014039B">
        <w:rPr>
          <w:b/>
          <w:bCs/>
          <w:i/>
          <w:spacing w:val="-3"/>
          <w:lang w:bidi="ru-RU"/>
        </w:rPr>
        <w:t xml:space="preserve"> </w:t>
      </w:r>
      <w:r w:rsidRPr="00AB71E4">
        <w:rPr>
          <w:b/>
          <w:bCs/>
          <w:spacing w:val="-3"/>
          <w:lang w:bidi="ru-RU"/>
        </w:rPr>
        <w:t>Требования к уровню подготовки</w:t>
      </w:r>
    </w:p>
    <w:p w:rsidR="00AB71E4" w:rsidRPr="00AB71E4" w:rsidRDefault="00AB71E4" w:rsidP="00AB71E4">
      <w:pPr>
        <w:widowControl w:val="0"/>
        <w:autoSpaceDE w:val="0"/>
        <w:autoSpaceDN w:val="0"/>
        <w:spacing w:before="165"/>
        <w:ind w:left="505"/>
        <w:outlineLvl w:val="2"/>
        <w:rPr>
          <w:bCs/>
          <w:spacing w:val="-3"/>
          <w:lang w:bidi="ru-RU"/>
        </w:rPr>
      </w:pPr>
      <w:r w:rsidRPr="00AB71E4">
        <w:rPr>
          <w:bCs/>
          <w:spacing w:val="-3"/>
          <w:lang w:bidi="ru-RU"/>
        </w:rPr>
        <w:t xml:space="preserve">В результате изучения </w:t>
      </w:r>
      <w:r>
        <w:rPr>
          <w:bCs/>
          <w:spacing w:val="-3"/>
          <w:lang w:bidi="ru-RU"/>
        </w:rPr>
        <w:t xml:space="preserve"> </w:t>
      </w:r>
      <w:r w:rsidRPr="00AB71E4">
        <w:rPr>
          <w:bCs/>
          <w:spacing w:val="-3"/>
          <w:lang w:bidi="ru-RU"/>
        </w:rPr>
        <w:t>курса учащиеся научатся:</w:t>
      </w:r>
    </w:p>
    <w:p w:rsidR="00AB71E4" w:rsidRDefault="00AB71E4" w:rsidP="00AB71E4">
      <w:pPr>
        <w:ind w:left="19" w:right="13"/>
      </w:pPr>
      <w:r>
        <w:rPr>
          <w:lang w:bidi="ru-RU"/>
        </w:rPr>
        <w:t xml:space="preserve">        -</w:t>
      </w:r>
      <w:r w:rsidRPr="00AB71E4">
        <w:t xml:space="preserve"> </w:t>
      </w:r>
      <w:r w:rsidRPr="005D25A0">
        <w:t xml:space="preserve">логически рассуждать, пользуясь приемами анализа, сравнения, обобщения, </w:t>
      </w:r>
      <w:r>
        <w:t>классификации, систематизации;</w:t>
      </w:r>
    </w:p>
    <w:p w:rsidR="00AB71E4" w:rsidRPr="005D25A0" w:rsidRDefault="00AB71E4" w:rsidP="00AB71E4">
      <w:pPr>
        <w:ind w:left="19" w:right="13"/>
      </w:pPr>
      <w:r>
        <w:t xml:space="preserve">- </w:t>
      </w:r>
      <w:r w:rsidRPr="005D25A0">
        <w:t xml:space="preserve">обоснованно делать выводы, доказывать; </w:t>
      </w:r>
    </w:p>
    <w:p w:rsidR="00AB71E4" w:rsidRPr="005D25A0" w:rsidRDefault="00AB71E4" w:rsidP="00AB71E4">
      <w:pPr>
        <w:ind w:left="19" w:right="13"/>
      </w:pPr>
      <w:r>
        <w:t>-</w:t>
      </w:r>
      <w:r w:rsidRPr="005D25A0">
        <w:t xml:space="preserve"> обобщать математический материал; </w:t>
      </w:r>
    </w:p>
    <w:p w:rsidR="00AB71E4" w:rsidRPr="005D25A0" w:rsidRDefault="00AB71E4" w:rsidP="00AB71E4">
      <w:pPr>
        <w:ind w:left="19" w:right="13"/>
      </w:pPr>
      <w:r>
        <w:t>-</w:t>
      </w:r>
      <w:r w:rsidRPr="005D25A0">
        <w:t xml:space="preserve"> находить разные решения нестандартных задач. </w:t>
      </w:r>
    </w:p>
    <w:p w:rsidR="00C900C3" w:rsidRDefault="00C900C3" w:rsidP="00AB71E4">
      <w:pPr>
        <w:spacing w:after="15"/>
        <w:ind w:right="537"/>
        <w:rPr>
          <w:b/>
        </w:rPr>
      </w:pPr>
    </w:p>
    <w:p w:rsidR="00DE2B2C" w:rsidRDefault="00AB71E4" w:rsidP="005D25A0">
      <w:pPr>
        <w:spacing w:after="15"/>
        <w:ind w:left="-5" w:right="537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3214DF">
        <w:rPr>
          <w:b/>
        </w:rPr>
        <w:t>Содержание учебного курса</w:t>
      </w:r>
      <w:r w:rsidR="005D25A0" w:rsidRPr="005D25A0">
        <w:rPr>
          <w:b/>
        </w:rPr>
        <w:t xml:space="preserve"> </w:t>
      </w:r>
    </w:p>
    <w:p w:rsidR="00DE2B2C" w:rsidRPr="00DE2B2C" w:rsidRDefault="005D25A0" w:rsidP="00DE2B2C">
      <w:pPr>
        <w:spacing w:after="15"/>
        <w:ind w:left="-5" w:right="537"/>
      </w:pPr>
      <w:r w:rsidRPr="005D25A0">
        <w:rPr>
          <w:b/>
        </w:rPr>
        <w:t xml:space="preserve"> </w:t>
      </w:r>
      <w:r w:rsidR="00DE2B2C" w:rsidRPr="00DE2B2C">
        <w:t>Программа рассчитана на 4 года и реализуется во внеурочной деятельности учащихся 1-4 классов.</w:t>
      </w:r>
      <w:r w:rsidR="00DE2B2C">
        <w:t xml:space="preserve"> Программа включает в себя следующие направления:</w:t>
      </w:r>
    </w:p>
    <w:p w:rsidR="002F0301" w:rsidRPr="002F0301" w:rsidRDefault="002F0301" w:rsidP="002F0301">
      <w:pPr>
        <w:spacing w:after="240"/>
        <w:rPr>
          <w:color w:val="000000"/>
        </w:rPr>
      </w:pPr>
      <w:r w:rsidRPr="00DE2B2C">
        <w:rPr>
          <w:b/>
          <w:color w:val="000000"/>
        </w:rPr>
        <w:t>Развитие восприятия</w:t>
      </w:r>
      <w:r w:rsidRPr="002F0301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2F0301" w:rsidRPr="002F0301" w:rsidRDefault="002F0301" w:rsidP="002F0301">
      <w:pPr>
        <w:spacing w:after="240"/>
        <w:rPr>
          <w:color w:val="000000"/>
        </w:rPr>
      </w:pPr>
      <w:r w:rsidRPr="00DE2B2C">
        <w:rPr>
          <w:b/>
          <w:color w:val="000000"/>
        </w:rPr>
        <w:t>Развитие памяти</w:t>
      </w:r>
      <w:r w:rsidRPr="002F0301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2F0301" w:rsidRPr="002F0301" w:rsidRDefault="002F0301" w:rsidP="002F0301">
      <w:pPr>
        <w:spacing w:after="240"/>
        <w:rPr>
          <w:color w:val="000000"/>
        </w:rPr>
      </w:pPr>
      <w:r w:rsidRPr="00DE2B2C">
        <w:rPr>
          <w:b/>
          <w:color w:val="000000"/>
        </w:rPr>
        <w:t>Развитие внимания.</w:t>
      </w:r>
      <w:r w:rsidRPr="002F0301">
        <w:rPr>
          <w:color w:val="000000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2F0301" w:rsidRPr="002F0301" w:rsidRDefault="002F0301" w:rsidP="002F0301">
      <w:pPr>
        <w:spacing w:after="240"/>
        <w:rPr>
          <w:color w:val="000000"/>
        </w:rPr>
      </w:pPr>
      <w:r w:rsidRPr="00DE2B2C">
        <w:rPr>
          <w:b/>
          <w:color w:val="000000"/>
        </w:rPr>
        <w:t>Развитие мышления</w:t>
      </w:r>
      <w:r w:rsidRPr="002F0301">
        <w:rPr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806D5" w:rsidRDefault="002F0301" w:rsidP="00DE2B2C">
      <w:pPr>
        <w:spacing w:after="240"/>
        <w:rPr>
          <w:color w:val="000000"/>
        </w:rPr>
      </w:pPr>
      <w:r w:rsidRPr="00DE2B2C">
        <w:rPr>
          <w:b/>
          <w:color w:val="000000"/>
        </w:rPr>
        <w:lastRenderedPageBreak/>
        <w:t>Развитие речи</w:t>
      </w:r>
      <w:r w:rsidRPr="002F0301">
        <w:rPr>
          <w:color w:val="000000"/>
        </w:rPr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</w:t>
      </w:r>
      <w:r w:rsidR="007A23FC">
        <w:rPr>
          <w:color w:val="000000"/>
        </w:rPr>
        <w:t xml:space="preserve"> </w:t>
      </w:r>
      <w:r w:rsidRPr="002F0301">
        <w:rPr>
          <w:color w:val="000000"/>
        </w:rPr>
        <w:t>- описания, сочинять сказки. Формирование умения давать несложные определения понятиям.</w:t>
      </w:r>
      <w:bookmarkStart w:id="0" w:name="_GoBack"/>
      <w:bookmarkEnd w:id="0"/>
    </w:p>
    <w:p w:rsidR="00B9776D" w:rsidRPr="00D12317" w:rsidRDefault="00B9776D" w:rsidP="00B9776D">
      <w:pPr>
        <w:rPr>
          <w:rFonts w:eastAsia="Calibri"/>
          <w:bCs/>
        </w:rPr>
      </w:pPr>
      <w:r w:rsidRPr="00D12317">
        <w:rPr>
          <w:rFonts w:eastAsia="Calibri"/>
          <w:bCs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B9776D" w:rsidRPr="00D12317" w:rsidRDefault="00B9776D" w:rsidP="00B9776D">
      <w:pPr>
        <w:rPr>
          <w:rFonts w:eastAsia="Calibri"/>
          <w:bCs/>
        </w:rPr>
      </w:pPr>
      <w:r w:rsidRPr="00D12317">
        <w:rPr>
          <w:rFonts w:eastAsia="Calibri"/>
          <w:bCs/>
        </w:rPr>
        <w:t>Целями проведения промежуточной аттестации являются: объективное установление фактического уровня освоения программы по внеурочной деятельности.</w:t>
      </w:r>
    </w:p>
    <w:p w:rsidR="00B9776D" w:rsidRPr="00D12317" w:rsidRDefault="00B9776D" w:rsidP="00B9776D">
      <w:pPr>
        <w:rPr>
          <w:rFonts w:eastAsia="Calibri"/>
          <w:bCs/>
        </w:rPr>
      </w:pPr>
      <w:r w:rsidRPr="00D12317">
        <w:rPr>
          <w:rFonts w:eastAsia="Calibri"/>
          <w:bCs/>
        </w:rPr>
        <w:t xml:space="preserve">Формой промежуточной аттестации по внеурочной деятельности является </w:t>
      </w:r>
      <w:r w:rsidRPr="00426402">
        <w:rPr>
          <w:rFonts w:eastAsia="Calibri"/>
          <w:bCs/>
        </w:rPr>
        <w:t>диагностическая работа</w:t>
      </w:r>
      <w:r w:rsidRPr="00D12317">
        <w:rPr>
          <w:rFonts w:eastAsia="Calibri"/>
          <w:bCs/>
        </w:rPr>
        <w:t>.</w:t>
      </w:r>
    </w:p>
    <w:p w:rsidR="00B9776D" w:rsidRPr="00D12317" w:rsidRDefault="00B9776D" w:rsidP="00B9776D">
      <w:pPr>
        <w:rPr>
          <w:rFonts w:eastAsia="Calibri"/>
          <w:bCs/>
        </w:rPr>
      </w:pPr>
      <w:r w:rsidRPr="00D12317">
        <w:rPr>
          <w:rFonts w:eastAsia="Calibri"/>
          <w:bCs/>
        </w:rPr>
        <w:t>Обучающимся начальных классов отметки в баллах не выставляются. Успешность освоения школьниками программ характеризуется только качественной оценкой (зачёт).</w:t>
      </w:r>
    </w:p>
    <w:p w:rsidR="00B9776D" w:rsidRPr="00DE2B2C" w:rsidRDefault="00B9776D" w:rsidP="00DE2B2C">
      <w:pPr>
        <w:spacing w:after="240"/>
        <w:rPr>
          <w:color w:val="000000"/>
        </w:rPr>
      </w:pPr>
    </w:p>
    <w:p w:rsidR="0014039B" w:rsidRDefault="0014039B" w:rsidP="0014734E">
      <w:pPr>
        <w:jc w:val="center"/>
        <w:rPr>
          <w:b/>
          <w:sz w:val="28"/>
          <w:szCs w:val="28"/>
        </w:rPr>
      </w:pPr>
    </w:p>
    <w:p w:rsidR="0014734E" w:rsidRDefault="0014734E" w:rsidP="00147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занятий  кружка </w:t>
      </w:r>
    </w:p>
    <w:p w:rsidR="0014734E" w:rsidRDefault="0014039B" w:rsidP="00147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«Умники и умницы</w:t>
      </w:r>
      <w:r w:rsidR="0014734E">
        <w:rPr>
          <w:b/>
          <w:sz w:val="28"/>
          <w:szCs w:val="28"/>
        </w:rPr>
        <w:t>»  Развитие поз</w:t>
      </w:r>
      <w:r w:rsidR="009806D5">
        <w:rPr>
          <w:b/>
          <w:sz w:val="28"/>
          <w:szCs w:val="28"/>
        </w:rPr>
        <w:t>навательных способностей в 1</w:t>
      </w:r>
      <w:r w:rsidR="0014734E">
        <w:rPr>
          <w:b/>
          <w:sz w:val="28"/>
          <w:szCs w:val="28"/>
        </w:rPr>
        <w:t xml:space="preserve"> классе</w:t>
      </w:r>
    </w:p>
    <w:p w:rsidR="0014734E" w:rsidRDefault="00EC66E6" w:rsidP="00147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p w:rsidR="0014734E" w:rsidRDefault="0014734E" w:rsidP="0014734E">
      <w:pPr>
        <w:jc w:val="center"/>
        <w:rPr>
          <w:b/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716"/>
        <w:gridCol w:w="637"/>
        <w:gridCol w:w="3260"/>
        <w:gridCol w:w="992"/>
        <w:gridCol w:w="4111"/>
        <w:gridCol w:w="5953"/>
      </w:tblGrid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9806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B9776D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деятельности.</w:t>
            </w:r>
          </w:p>
          <w:p w:rsidR="00B9776D" w:rsidRDefault="00B9776D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действия.</w:t>
            </w:r>
          </w:p>
        </w:tc>
      </w:tr>
      <w:tr w:rsidR="00883B24" w:rsidTr="00883B24">
        <w:tc>
          <w:tcPr>
            <w:tcW w:w="1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883B24">
            <w:pPr>
              <w:jc w:val="center"/>
            </w:pPr>
          </w:p>
          <w:p w:rsidR="00883B24" w:rsidRDefault="00883B2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четверть. (9 часов)</w:t>
            </w:r>
          </w:p>
          <w:p w:rsidR="00883B24" w:rsidRDefault="00883B24">
            <w:pPr>
              <w:jc w:val="center"/>
            </w:pP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0755C">
            <w:pPr>
              <w:jc w:val="center"/>
            </w:pPr>
            <w:r>
              <w:t>03</w:t>
            </w:r>
            <w:r w:rsidR="009806D5">
              <w:t>.</w:t>
            </w:r>
          </w:p>
          <w:p w:rsidR="00883B24" w:rsidRDefault="009806D5">
            <w:pPr>
              <w:jc w:val="center"/>
            </w:pP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Выявление уровня развития внимания, восприятия, воображения, памяти и мышления. Графический диктант (вводный урок).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«Ленивые восьмёрки», «Шапка для размышлений», «Вижу палец!». Коррегирующая гимнастика для глаз . «Палец двоится», «Зоркие глазки», «Стрельба глазами», «Письмо носом».Игра « Лабиринт». Графический диктант. Штриховка.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 УУД.</w:t>
            </w:r>
          </w:p>
          <w:p w:rsidR="00883B24" w:rsidRDefault="00883B24">
            <w:pPr>
              <w:jc w:val="center"/>
            </w:pPr>
            <w:r>
              <w:t>Мотивация учения. Какое значение, смысл имеет для меня учение, и умение находить ответ на него. Оценивание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Познавательные УУД.</w:t>
            </w:r>
          </w:p>
          <w:p w:rsidR="00883B24" w:rsidRDefault="00883B24">
            <w:pPr>
              <w:jc w:val="center"/>
            </w:pPr>
            <w:r>
              <w:t xml:space="preserve">Самостоятельное выделение и формулирование познавательной цели. Поиск и выделение необходимой информации. Постановка и формулирование проблемы, самостоятельное создание способов решения проблем творческого и поискового характера. </w:t>
            </w:r>
            <w:r>
              <w:lastRenderedPageBreak/>
              <w:t>Анализ с целью выделения существенных и несущественных признаков. Составление целого из частей.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Коммуникативные УУД.</w:t>
            </w:r>
          </w:p>
          <w:p w:rsidR="00883B24" w:rsidRDefault="00883B24">
            <w:pPr>
              <w:jc w:val="center"/>
            </w:pPr>
            <w:r>
              <w:t>Потребность в общении со взрослыми и со сверстниками. Владение вербальными и невербальными средствами общения. Эмоционально позитивное отношение к процессу сотрудничества. Умение слушать и слышать собеседника. Понимание возможности различных позиций и точек зрения на какой-либо предмет или вопрос. Учёт разных мнений и умений обосновывать собственное. Умение договариваться, находить общее решение. Взаимоконтроль и взаимопомощь по ходу выполнения задания. Способность строить понятные для партнёра высказывания, учитывающие, что он знает и видит, а что нет. Умение с помощью вопросов получать необходимые сведения от партнёра по деятельности.</w:t>
            </w: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2.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0755C">
            <w:pPr>
              <w:jc w:val="center"/>
            </w:pPr>
            <w:r>
              <w:t>10</w:t>
            </w:r>
            <w:r w:rsidR="009806D5">
              <w:t>.</w:t>
            </w:r>
          </w:p>
          <w:p w:rsidR="00883B24" w:rsidRDefault="009806D5">
            <w:pPr>
              <w:jc w:val="center"/>
            </w:pP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концентрации внимания. </w:t>
            </w:r>
            <w:r>
              <w:rPr>
                <w:i/>
              </w:rPr>
              <w:t>Экскурсия по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Игра «Посмотри, запомни, повтори». Игра «Лабиринт».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0755C">
            <w:pPr>
              <w:jc w:val="center"/>
            </w:pPr>
            <w:r>
              <w:t>17</w:t>
            </w:r>
            <w:r w:rsidR="009806D5">
              <w:t>.</w:t>
            </w:r>
          </w:p>
          <w:p w:rsidR="00883B24" w:rsidRDefault="009806D5">
            <w:pPr>
              <w:jc w:val="center"/>
            </w:pP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внимания.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внимания и мышления.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0755C">
            <w:pPr>
              <w:jc w:val="center"/>
            </w:pPr>
            <w:r>
              <w:t>24</w:t>
            </w:r>
            <w:r w:rsidR="009806D5">
              <w:t>.</w:t>
            </w:r>
          </w:p>
          <w:p w:rsidR="00883B24" w:rsidRDefault="009806D5">
            <w:pPr>
              <w:jc w:val="center"/>
            </w:pP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слуховой памяти. Развитие мышления.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школьную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памяти и мышления.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5.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90755C">
            <w:pPr>
              <w:jc w:val="center"/>
            </w:pPr>
            <w:r>
              <w:t>01</w:t>
            </w:r>
            <w:r w:rsidR="009806D5">
              <w:t>.</w:t>
            </w:r>
          </w:p>
          <w:p w:rsidR="009806D5" w:rsidRDefault="0090755C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зрительной памяти.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памяти, внимания и мышления.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6.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90755C" w:rsidP="0090755C">
            <w:r>
              <w:t>08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аналитических способностей. Совершенствование мыслительных операций.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Поиск закономерностей.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7.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90755C">
            <w:pPr>
              <w:jc w:val="center"/>
            </w:pPr>
            <w:r>
              <w:t>15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Совершенствование воображения. Задания по перекладыванию спичек. </w:t>
            </w:r>
            <w:r>
              <w:rPr>
                <w:i/>
              </w:rPr>
              <w:t>Экскурсия в театральный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Коррегирующая гимнастика для глаз. Игры на развитие воображения.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8.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90755C">
            <w:pPr>
              <w:jc w:val="center"/>
            </w:pPr>
            <w:r>
              <w:t>22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логического мышления. Совершенствование мыслительных операций.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логического мышления.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9.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0755C">
            <w:pPr>
              <w:jc w:val="center"/>
            </w:pPr>
            <w:r>
              <w:t>29</w:t>
            </w:r>
            <w:r w:rsidR="009806D5">
              <w:t>.</w:t>
            </w:r>
          </w:p>
          <w:p w:rsidR="00883B24" w:rsidRDefault="0090755C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концентрации внимания. Развитие мышления.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рощу.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Коррегирующая гимнастика для глаз. Игра на развитие внимания.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9806D5" w:rsidTr="003214DF">
        <w:tc>
          <w:tcPr>
            <w:tcW w:w="1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806D5">
            <w:pPr>
              <w:jc w:val="center"/>
            </w:pPr>
          </w:p>
          <w:p w:rsidR="009806D5" w:rsidRDefault="009806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четверть. (7 часов)</w:t>
            </w:r>
          </w:p>
          <w:p w:rsidR="009806D5" w:rsidRDefault="009806D5">
            <w:pPr>
              <w:jc w:val="center"/>
            </w:pP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12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внимания.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lastRenderedPageBreak/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Коррегирующая гимнастика для глаз. </w:t>
            </w:r>
            <w:r>
              <w:lastRenderedPageBreak/>
              <w:t>Игры на развитие познавательных процессов. Игра «Лабиринт». Графический диктант.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Регулятивные УУД.</w:t>
            </w:r>
          </w:p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883B24">
            <w:pPr>
              <w:jc w:val="center"/>
            </w:pPr>
            <w:r>
              <w:t>Целеполагание как постановка учебной задачи на основе соотнесения того, что уже известно и усвоено учащимися, и того, что ещё неизвестно. Планирование и определение последовательности промежуточных целей с учётом конечного результата, составление пл</w:t>
            </w:r>
            <w:r w:rsidR="00FF1964">
              <w:t xml:space="preserve">ана последовательности действий, </w:t>
            </w:r>
            <w:r>
              <w:t xml:space="preserve">прогнозирование-предвосхищение результата и уровня усвоения. Коррекция-внесение необходимых дополнений и корректив в план и способ действия в случае расхождения эталона, реального действия. Оценка-выделение и осознание учащимися того, что уже усвоено и что ещё подлежит усвоению, осознание качества и уровня усвоения. Волевая саморегуляция как способность к мобилизации сил и энергии; </w:t>
            </w:r>
          </w:p>
          <w:p w:rsidR="00883B24" w:rsidRDefault="00883B24">
            <w:pPr>
              <w:jc w:val="center"/>
            </w:pPr>
            <w:r>
              <w:t>способность к волевому усилию, к</w:t>
            </w:r>
          </w:p>
          <w:p w:rsidR="00883B24" w:rsidRDefault="00883B24">
            <w:pPr>
              <w:jc w:val="center"/>
            </w:pPr>
            <w:r>
              <w:t>выбору в ситуации мотивационного конфликта и к преодолению препятствий.</w:t>
            </w:r>
          </w:p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19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слуховой памяти. Развитие мышления.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детскую районную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Игра «Лабиринт». Игры на развитие слуховой памяти.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3.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26</w:t>
            </w:r>
            <w:r w:rsidR="009806D5">
              <w:t>.</w:t>
            </w:r>
          </w:p>
          <w:p w:rsidR="009806D5" w:rsidRDefault="009806D5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зрительной памяти.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Игра «Лабиринт».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03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аналитических способностей.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компьютерный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Поиск закономерностей. Магические треугольники.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5.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10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Совершенствование воображения. Задания по перекладыванию спичек.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воображения.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6.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17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логического мышления.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компьютерный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логического мышления.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7.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07140B">
            <w:pPr>
              <w:jc w:val="center"/>
            </w:pPr>
            <w:r>
              <w:t>24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концентрации внимания. Развитие мышления.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 xml:space="preserve">Экскурсия в парк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4" w:rsidRDefault="00883B24">
            <w:pPr>
              <w:jc w:val="center"/>
            </w:pPr>
            <w:r>
              <w:t xml:space="preserve">Мозговая гимнастика. Коррегирующая гимнастика для глаз. Игра «Лабиринт», Игра «Будь внимательным». </w:t>
            </w:r>
          </w:p>
          <w:p w:rsidR="00883B24" w:rsidRDefault="00883B24">
            <w:pPr>
              <w:jc w:val="center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9806D5" w:rsidTr="003214DF">
        <w:tc>
          <w:tcPr>
            <w:tcW w:w="1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806D5">
            <w:pPr>
              <w:jc w:val="center"/>
              <w:rPr>
                <w:b/>
              </w:rPr>
            </w:pPr>
          </w:p>
          <w:p w:rsidR="009806D5" w:rsidRDefault="009806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четверть. (9 часов)</w:t>
            </w:r>
          </w:p>
          <w:p w:rsidR="009806D5" w:rsidRDefault="009806D5">
            <w:pPr>
              <w:jc w:val="center"/>
            </w:pP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14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lastRenderedPageBreak/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 xml:space="preserve">Тренировка внимания. </w:t>
            </w:r>
            <w:r>
              <w:lastRenderedPageBreak/>
              <w:t>Развитие 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</w:t>
            </w:r>
            <w:r>
              <w:lastRenderedPageBreak/>
              <w:t>Коррегирующая гимнастика для глаз. Логическо - поисковые задания. Игры на развитие внимания. Графический диктант.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Личностные УУД.</w:t>
            </w:r>
          </w:p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FF1964">
            <w:pPr>
              <w:jc w:val="center"/>
            </w:pPr>
            <w:r>
              <w:t>Самоопределение, смыслообразова</w:t>
            </w:r>
            <w:r w:rsidR="00883B24">
              <w:t>ние, нравственно – этическое оценивание. Адекватная мотивация: уважительное отношение к иному мнению, терпимость. Самооценка  на основе критериев успешности учебной деятельности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Познавательные УУД.</w:t>
            </w:r>
          </w:p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883B24">
            <w:pPr>
              <w:jc w:val="center"/>
            </w:pPr>
            <w:r>
              <w:t>Формулирование познавательной цели, поиск и выделение информации, логические, действия постановки и решения проблем. Использовать общие приёмы решения задач, контролировать и оценивать результат деятельности. Вносить необходимые изменения в план и способ действия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Коммуникативные УУД.</w:t>
            </w:r>
          </w:p>
          <w:p w:rsidR="00883B24" w:rsidRDefault="00883B24">
            <w:pPr>
              <w:jc w:val="center"/>
            </w:pPr>
            <w:r>
              <w:t>Планирование, постановка вопросов, разрешение конфликтов, управление поведением партнёра точностью выражать свои мысли. Участвовать в диалоге на занятиях, соблюдать простейшие навыки речевого этикета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Регулятивные УУД.</w:t>
            </w:r>
          </w:p>
          <w:p w:rsidR="00883B24" w:rsidRDefault="00883B24">
            <w:pPr>
              <w:jc w:val="center"/>
            </w:pPr>
            <w:r>
              <w:t>Формулировать и удерживать учебную задачу, составлять пла</w:t>
            </w:r>
            <w:r w:rsidR="00FF1964">
              <w:t xml:space="preserve">н и последовательность действий, </w:t>
            </w:r>
            <w:r>
              <w:t xml:space="preserve">определять цель выполнения заданий на занятиях под руководством учителя, организовывать рабочее </w:t>
            </w:r>
            <w:r w:rsidR="00FF1964">
              <w:t>место. Осуществлять констатирую</w:t>
            </w:r>
            <w:r>
              <w:t xml:space="preserve">щий и прогнозирующий контроль по результатам и способу действия. </w:t>
            </w:r>
          </w:p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21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Тренировка слуховой памяти. Развитие мышления.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театральный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4" w:rsidRDefault="00883B24">
            <w:pPr>
              <w:jc w:val="center"/>
            </w:pPr>
            <w:r>
              <w:t>1ч.</w:t>
            </w:r>
          </w:p>
          <w:p w:rsidR="00883B24" w:rsidRDefault="00883B2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памяти и мышления.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3.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28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зрительной памяти.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Игра «Кроссворд». Разгадай  кроссворд.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04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</w:t>
            </w:r>
            <w:r w:rsidR="00FF1964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аналитических способностей.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детскую районную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Учимся рассуждать и обобщать.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5.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11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Совершенствование воображения. Задания по перекладыванию спичек.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Задания со счётными палочками. Ребусы и кроссворд.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6.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18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02</w:t>
            </w:r>
          </w:p>
          <w:p w:rsidR="00E414C5" w:rsidRDefault="00E414C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логического мышления.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компьютерный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логического мышления. Расшифруй ребус.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7.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04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</w:t>
            </w:r>
            <w:r w:rsidR="00FF1964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концентрации внимания.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</w:t>
            </w:r>
          </w:p>
          <w:p w:rsidR="00883B24" w:rsidRDefault="00883B24">
            <w:pPr>
              <w:jc w:val="center"/>
            </w:pPr>
            <w:r>
              <w:t>Коррегирующая гимнастика для глаз. Игры на развитие внимания и мышления.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8.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11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Тренировка внимания. Развитие мышления.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рощу.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внимания.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9.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18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слуховой памяти.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Учимся рассуждать. Слуховой диктант.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9806D5" w:rsidTr="003214DF">
        <w:tc>
          <w:tcPr>
            <w:tcW w:w="1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D5" w:rsidRDefault="009806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четверть. (8 часов)</w:t>
            </w:r>
          </w:p>
          <w:p w:rsidR="009806D5" w:rsidRDefault="009806D5">
            <w:pPr>
              <w:jc w:val="center"/>
              <w:rPr>
                <w:b/>
              </w:rPr>
            </w:pP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5" w:rsidRDefault="00FF1964">
            <w:pPr>
              <w:jc w:val="center"/>
            </w:pPr>
            <w:r>
              <w:t>01</w:t>
            </w:r>
            <w:r w:rsidR="00E414C5">
              <w:t>.</w:t>
            </w:r>
          </w:p>
          <w:p w:rsidR="00883B24" w:rsidRDefault="00E414C5">
            <w:pPr>
              <w:jc w:val="center"/>
            </w:pPr>
            <w:r>
              <w:t>0</w:t>
            </w:r>
            <w:r w:rsidR="00FF1964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Тренировка зрительной памяти.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4" w:rsidRDefault="00883B24">
            <w:pPr>
              <w:jc w:val="center"/>
            </w:pPr>
            <w:r>
              <w:t>1ч.</w:t>
            </w:r>
          </w:p>
          <w:p w:rsidR="00883B24" w:rsidRDefault="00883B2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памяти. Разгадываем ребусы. Графический диктант.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 УУД.</w:t>
            </w:r>
          </w:p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883B24">
            <w:pPr>
              <w:jc w:val="center"/>
            </w:pPr>
            <w:r>
              <w:t>Принятие образа «хорошего ученика», наличие способности к правильным действиям в условиях адаптации к динамично изменяющимся событиям в мире. Установка на общечеловеческие ценности и правила, определяющие отношение сверстников друг к другу, к окружающим людям</w:t>
            </w:r>
            <w:r w:rsidR="00FF1964">
              <w:t>, учителям, позитивное сотрудни</w:t>
            </w:r>
            <w:r>
              <w:t>чество в разных ситуациях (определение совместной цели и задач взаимодействия)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Познавательные УУД.</w:t>
            </w:r>
          </w:p>
          <w:p w:rsidR="00883B24" w:rsidRDefault="00883B24">
            <w:pPr>
              <w:jc w:val="center"/>
            </w:pPr>
            <w:r>
              <w:t xml:space="preserve">Использовать общие приёмы решения задач, контролировать и оценивать процесс и результат деятельности. Преобразовывать практическую задачу в познавательную. Вносить необходимые дополнения и изменения в план и способ действия. Поиск  и выделение информации. </w:t>
            </w: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Коммуникативные УУД.</w:t>
            </w:r>
          </w:p>
          <w:p w:rsidR="00883B24" w:rsidRDefault="00883B24">
            <w:pPr>
              <w:jc w:val="center"/>
            </w:pPr>
            <w:r>
              <w:t xml:space="preserve">Формулировать собственное мнение и позицию, участвовать в диалоге на занятии, соблюдать простейшие нормы речевого этикета: здороваться, прощаться, благодарить. Задавать вопросы, строить понятные для партнёра высказывания. </w:t>
            </w:r>
          </w:p>
          <w:p w:rsidR="00883B24" w:rsidRDefault="00883B24">
            <w:pPr>
              <w:jc w:val="center"/>
              <w:rPr>
                <w:u w:val="single"/>
              </w:rPr>
            </w:pPr>
          </w:p>
          <w:p w:rsidR="00883B24" w:rsidRDefault="00883B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Регулятивные УУД.</w:t>
            </w:r>
          </w:p>
          <w:p w:rsidR="00883B24" w:rsidRDefault="00883B24">
            <w:pPr>
              <w:jc w:val="center"/>
            </w:pPr>
            <w:r>
              <w:t>Моделировать, выделять и обобщённо фиксировать группы существенных признаков объектов с целью решения конкретных задач, предвосхищать результат.</w:t>
            </w:r>
          </w:p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2.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08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аналитических способностей.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ЦДОД.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Поиск закономерностей. Учимся рассуждать.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3.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15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Совершенствование воображения. Задания по перекладыванию спичек.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на развитие воображения. Решение кроссвордов.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22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Развитие логического мышления. Совершенствование мыслительных операций.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компьютерный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Упражнения на развитие логического мышления. Учимся рассуждать.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5.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29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04</w:t>
            </w:r>
          </w:p>
          <w:p w:rsidR="00E414C5" w:rsidRDefault="00E414C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концентрации внимания. Развитие мышления.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Учимся рассуждать. Игра «Кто внимательнее».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6.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5" w:rsidRDefault="00FF1964">
            <w:pPr>
              <w:jc w:val="center"/>
            </w:pPr>
            <w:r>
              <w:t>06</w:t>
            </w:r>
            <w:r w:rsidR="00E414C5">
              <w:t>.</w:t>
            </w:r>
          </w:p>
          <w:p w:rsidR="00883B24" w:rsidRDefault="00E414C5">
            <w:pPr>
              <w:jc w:val="center"/>
            </w:pPr>
            <w: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Тренировка внимания. Развитие мышления. 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>Экскурсия в детскую районную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 xml:space="preserve">Мозговая гимнастика. Коррегирующая гимнастика для глаз. Логически-поисковые задания. Игра «Самый внимательный». Поиск </w:t>
            </w:r>
            <w:r>
              <w:lastRenderedPageBreak/>
              <w:t>закономерностей.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lastRenderedPageBreak/>
              <w:t>7.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5" w:rsidRDefault="00FF1964">
            <w:pPr>
              <w:jc w:val="center"/>
            </w:pPr>
            <w:r>
              <w:t>13</w:t>
            </w:r>
          </w:p>
          <w:p w:rsidR="00883B24" w:rsidRDefault="00E414C5">
            <w:pPr>
              <w:jc w:val="center"/>
            </w:pPr>
            <w: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Развитие аналитических способностей. Совершенствование мыслительных операций.</w:t>
            </w:r>
          </w:p>
          <w:p w:rsidR="00883B24" w:rsidRDefault="00883B24">
            <w:pPr>
              <w:jc w:val="center"/>
            </w:pPr>
            <w:r>
              <w:rPr>
                <w:i/>
              </w:rPr>
              <w:t>Игровое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1ч.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Логически-поисковые задания. Поиск закономерностей. Логически-поисковые задания. Графический диктант.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  <w:tr w:rsidR="00883B24" w:rsidTr="00883B24">
        <w:trPr>
          <w:trHeight w:val="1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8.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4" w:rsidRDefault="00FF1964">
            <w:pPr>
              <w:jc w:val="center"/>
            </w:pPr>
            <w:r>
              <w:t>20</w:t>
            </w:r>
            <w:r w:rsidR="00E414C5">
              <w:t>.</w:t>
            </w:r>
          </w:p>
          <w:p w:rsidR="00E414C5" w:rsidRDefault="00E414C5">
            <w:pPr>
              <w:jc w:val="center"/>
            </w:pPr>
            <w: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4" w:rsidRDefault="007110AE">
            <w:pPr>
              <w:jc w:val="center"/>
            </w:pPr>
            <w:r w:rsidRPr="007110AE">
              <w:rPr>
                <w:b/>
              </w:rPr>
              <w:t>Диагностическая работа</w:t>
            </w:r>
            <w:r>
              <w:t xml:space="preserve">. </w:t>
            </w:r>
            <w:r w:rsidR="00883B24">
              <w:t>Конкурс эрудитов.</w:t>
            </w:r>
          </w:p>
          <w:p w:rsidR="00883B24" w:rsidRDefault="00883B24">
            <w:pPr>
              <w:jc w:val="center"/>
              <w:rPr>
                <w:i/>
              </w:rPr>
            </w:pPr>
            <w:r>
              <w:rPr>
                <w:i/>
              </w:rPr>
              <w:t xml:space="preserve">Экскурсия в парк </w:t>
            </w:r>
          </w:p>
          <w:p w:rsidR="00883B24" w:rsidRDefault="00883B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4" w:rsidRDefault="00883B24">
            <w:pPr>
              <w:jc w:val="center"/>
            </w:pPr>
            <w:r>
              <w:t>1ч.</w:t>
            </w:r>
          </w:p>
          <w:p w:rsidR="00883B24" w:rsidRDefault="00883B24">
            <w:pPr>
              <w:jc w:val="center"/>
            </w:pPr>
          </w:p>
          <w:p w:rsidR="00883B24" w:rsidRDefault="00883B24">
            <w:pPr>
              <w:jc w:val="center"/>
            </w:pPr>
          </w:p>
          <w:p w:rsidR="00883B24" w:rsidRDefault="00883B2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>
            <w:pPr>
              <w:jc w:val="center"/>
            </w:pPr>
            <w:r>
              <w:t>Мозговая гимнастика. Коррегирующая гимнастика для глаз. Игры «Самый внимательный», «Кто быстрее отгадает», «Шифровальщик».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4" w:rsidRDefault="00883B24"/>
        </w:tc>
      </w:tr>
    </w:tbl>
    <w:p w:rsidR="0014734E" w:rsidRDefault="0014734E" w:rsidP="0014734E"/>
    <w:p w:rsidR="00807645" w:rsidRPr="00807645" w:rsidRDefault="00807645" w:rsidP="00807645">
      <w:pPr>
        <w:jc w:val="center"/>
        <w:rPr>
          <w:b/>
        </w:rPr>
      </w:pPr>
      <w:r w:rsidRPr="00807645">
        <w:rPr>
          <w:b/>
        </w:rPr>
        <w:t>Материально-техническое обеспечение</w:t>
      </w:r>
    </w:p>
    <w:p w:rsidR="00807645" w:rsidRPr="00807645" w:rsidRDefault="00807645" w:rsidP="00807645">
      <w:pPr>
        <w:jc w:val="center"/>
        <w:rPr>
          <w:b/>
        </w:rPr>
      </w:pPr>
    </w:p>
    <w:p w:rsidR="00807645" w:rsidRPr="00807645" w:rsidRDefault="00807645" w:rsidP="00807645">
      <w:pPr>
        <w:pStyle w:val="11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807645">
        <w:rPr>
          <w:rFonts w:ascii="Times New Roman" w:hAnsi="Times New Roman" w:cs="Times New Roman"/>
        </w:rPr>
        <w:t>Компьютер, принтер, проектор, экран;</w:t>
      </w:r>
    </w:p>
    <w:p w:rsidR="00807645" w:rsidRPr="00B354FC" w:rsidRDefault="00807645" w:rsidP="00807645"/>
    <w:p w:rsidR="00807645" w:rsidRPr="005D25A0" w:rsidRDefault="00807645" w:rsidP="00807645">
      <w:pPr>
        <w:numPr>
          <w:ilvl w:val="0"/>
          <w:numId w:val="2"/>
        </w:numPr>
        <w:spacing w:after="14" w:line="266" w:lineRule="auto"/>
        <w:ind w:right="13" w:hanging="360"/>
        <w:jc w:val="both"/>
      </w:pPr>
      <w:r w:rsidRPr="005D25A0">
        <w:t>Холодова О.А. Юным умникам и умницам: Задания по развитию познавательных способностей. /Методическое пособие, 1-4 класс. К</w:t>
      </w:r>
      <w:r>
        <w:t>урс «РПС». – М.: Росткнига, 2014</w:t>
      </w:r>
      <w:r w:rsidRPr="005D25A0">
        <w:t xml:space="preserve"> </w:t>
      </w:r>
    </w:p>
    <w:p w:rsidR="00C900C3" w:rsidRDefault="00C900C3" w:rsidP="00C900C3">
      <w:pPr>
        <w:jc w:val="center"/>
        <w:rPr>
          <w:b/>
          <w:sz w:val="20"/>
          <w:szCs w:val="20"/>
        </w:rPr>
      </w:pPr>
    </w:p>
    <w:p w:rsidR="00C900C3" w:rsidRDefault="00C900C3" w:rsidP="00C900C3">
      <w:pPr>
        <w:jc w:val="center"/>
        <w:rPr>
          <w:b/>
          <w:sz w:val="20"/>
          <w:szCs w:val="20"/>
        </w:rPr>
      </w:pPr>
    </w:p>
    <w:p w:rsidR="007110AE" w:rsidRDefault="007110AE" w:rsidP="007110AE">
      <w:pPr>
        <w:spacing w:after="12"/>
        <w:ind w:left="-1" w:right="15" w:firstLine="454"/>
        <w:jc w:val="both"/>
        <w:rPr>
          <w:color w:val="000000"/>
        </w:rPr>
      </w:pPr>
      <w:r>
        <w:rPr>
          <w:rFonts w:eastAsia="Calibri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  <w:r>
        <w:rPr>
          <w:color w:val="000000"/>
        </w:rPr>
        <w:t xml:space="preserve"> </w:t>
      </w:r>
    </w:p>
    <w:p w:rsidR="007110AE" w:rsidRDefault="007110AE" w:rsidP="007110AE">
      <w:pPr>
        <w:spacing w:after="12"/>
        <w:ind w:left="454" w:right="15"/>
        <w:jc w:val="both"/>
        <w:rPr>
          <w:color w:val="000000"/>
        </w:rPr>
      </w:pPr>
      <w:r>
        <w:rPr>
          <w:b/>
          <w:color w:val="000000"/>
        </w:rPr>
        <w:t>Целью</w:t>
      </w:r>
      <w:r>
        <w:rPr>
          <w:color w:val="000000"/>
        </w:rPr>
        <w:t xml:space="preserve">  проведения промежуточной аттестации является:  объективное установление </w:t>
      </w:r>
      <w:r>
        <w:rPr>
          <w:color w:val="000000"/>
        </w:rPr>
        <w:tab/>
        <w:t xml:space="preserve">фактического </w:t>
      </w:r>
      <w:r>
        <w:rPr>
          <w:color w:val="000000"/>
        </w:rPr>
        <w:tab/>
        <w:t xml:space="preserve">уровня </w:t>
      </w:r>
      <w:r>
        <w:rPr>
          <w:color w:val="000000"/>
        </w:rPr>
        <w:tab/>
        <w:t xml:space="preserve">освоения программы по внеурочной деятельности. </w:t>
      </w:r>
      <w:r>
        <w:rPr>
          <w:color w:val="000000"/>
        </w:rPr>
        <w:tab/>
        <w:t xml:space="preserve"> </w:t>
      </w:r>
    </w:p>
    <w:p w:rsidR="007110AE" w:rsidRDefault="007110AE" w:rsidP="007110AE">
      <w:pPr>
        <w:spacing w:after="12"/>
        <w:ind w:left="109" w:right="15" w:hanging="110"/>
        <w:jc w:val="both"/>
        <w:rPr>
          <w:color w:val="000000"/>
        </w:rPr>
      </w:pPr>
      <w:r>
        <w:rPr>
          <w:color w:val="000000"/>
        </w:rPr>
        <w:t>Формами промежуточной аттестации по внеурочной деятельности являются: итоговый опрос, практические работы, диагностические работы; защита рефератов, научно-исследовательских работ, творческих работ, проектов.</w:t>
      </w:r>
    </w:p>
    <w:p w:rsidR="007110AE" w:rsidRDefault="007110AE" w:rsidP="007110AE">
      <w:pPr>
        <w:spacing w:after="160"/>
        <w:rPr>
          <w:rFonts w:eastAsia="Calibri"/>
          <w:lang w:eastAsia="en-US"/>
        </w:rPr>
      </w:pPr>
      <w:r>
        <w:rPr>
          <w:rFonts w:eastAsia="Calibri"/>
        </w:rPr>
        <w:t>Обучающимся начальных классов отметки в баллах не выставляются. Успешность освоения школьниками программ характеризуется только качественной оценкой (зачёт). Выполненная работа оценивается в соответствии с заданными критериями. Обучающийся по итогам промежуточной аттестации получает качественную оценку в виде количества набранных баллов из максимально возможных.</w:t>
      </w:r>
    </w:p>
    <w:p w:rsidR="007110AE" w:rsidRDefault="007110AE" w:rsidP="007110AE">
      <w:pPr>
        <w:spacing w:after="160"/>
        <w:rPr>
          <w:rFonts w:eastAsia="Calibri"/>
          <w:bCs/>
        </w:rPr>
      </w:pPr>
      <w:r>
        <w:t xml:space="preserve">Формой промежуточной аттестации в каждом классе является </w:t>
      </w:r>
      <w:r>
        <w:rPr>
          <w:rFonts w:eastAsia="Calibri"/>
          <w:bCs/>
        </w:rPr>
        <w:t>выполнение диагностической работы.</w:t>
      </w: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  <w:r>
        <w:rPr>
          <w:b/>
          <w:bCs/>
          <w:kern w:val="36"/>
          <w:lang w:eastAsia="ar-SA"/>
        </w:rPr>
        <w:lastRenderedPageBreak/>
        <w:t>Уровни освоения программы</w:t>
      </w:r>
    </w:p>
    <w:p w:rsidR="007110AE" w:rsidRDefault="007110AE" w:rsidP="007110AE">
      <w:pPr>
        <w:spacing w:after="160" w:line="254" w:lineRule="auto"/>
        <w:rPr>
          <w:bCs/>
          <w:kern w:val="36"/>
          <w:lang w:eastAsia="ar-SA"/>
        </w:rPr>
      </w:pPr>
      <w:r>
        <w:rPr>
          <w:bCs/>
          <w:kern w:val="36"/>
          <w:lang w:eastAsia="ar-SA"/>
        </w:rPr>
        <w:t>51%-правильно выполненных заданий-базовый уровень</w:t>
      </w: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  <w:r>
        <w:rPr>
          <w:bCs/>
          <w:kern w:val="36"/>
          <w:lang w:eastAsia="ar-SA"/>
        </w:rPr>
        <w:t>75%-правильно выполненных заданий- повышенный  уровень</w:t>
      </w:r>
      <w:r>
        <w:rPr>
          <w:b/>
          <w:bCs/>
          <w:kern w:val="36"/>
          <w:lang w:eastAsia="ar-SA"/>
        </w:rPr>
        <w:t xml:space="preserve"> </w:t>
      </w: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  <w:r>
        <w:rPr>
          <w:bCs/>
          <w:kern w:val="36"/>
          <w:lang w:eastAsia="ar-SA"/>
        </w:rPr>
        <w:t>100 %-правильно выполненных заданий- высокий уровень</w:t>
      </w:r>
      <w:r>
        <w:rPr>
          <w:b/>
          <w:bCs/>
          <w:kern w:val="36"/>
          <w:lang w:eastAsia="ar-SA"/>
        </w:rPr>
        <w:t xml:space="preserve"> </w:t>
      </w:r>
    </w:p>
    <w:p w:rsidR="007110AE" w:rsidRDefault="007110AE" w:rsidP="007110AE">
      <w:pPr>
        <w:spacing w:after="160" w:line="254" w:lineRule="auto"/>
        <w:rPr>
          <w:b/>
          <w:bCs/>
          <w:kern w:val="36"/>
          <w:lang w:eastAsia="ar-SA"/>
        </w:rPr>
      </w:pPr>
    </w:p>
    <w:p w:rsidR="00E911BA" w:rsidRDefault="00E911BA"/>
    <w:sectPr w:rsidR="00E911BA" w:rsidSect="00EB10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57" w:rsidRDefault="005A5757" w:rsidP="00883B24">
      <w:r>
        <w:separator/>
      </w:r>
    </w:p>
  </w:endnote>
  <w:endnote w:type="continuationSeparator" w:id="1">
    <w:p w:rsidR="005A5757" w:rsidRDefault="005A5757" w:rsidP="0088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57" w:rsidRDefault="005A5757" w:rsidP="00883B24">
      <w:r>
        <w:separator/>
      </w:r>
    </w:p>
  </w:footnote>
  <w:footnote w:type="continuationSeparator" w:id="1">
    <w:p w:rsidR="005A5757" w:rsidRDefault="005A5757" w:rsidP="00883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4D3"/>
    <w:multiLevelType w:val="hybridMultilevel"/>
    <w:tmpl w:val="906C1F18"/>
    <w:lvl w:ilvl="0" w:tplc="56EE6C0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88432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AA76A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4C88F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C0F71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032088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CAE70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4A20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78960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E80DBB"/>
    <w:multiLevelType w:val="hybridMultilevel"/>
    <w:tmpl w:val="F66A0C86"/>
    <w:lvl w:ilvl="0" w:tplc="BBE6D74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8A11B0">
      <w:start w:val="1"/>
      <w:numFmt w:val="bullet"/>
      <w:lvlText w:val="-"/>
      <w:lvlJc w:val="left"/>
      <w:pPr>
        <w:ind w:left="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A215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E2111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E25E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BEE5F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1671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5E6DB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0AEBB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F4F44FF"/>
    <w:multiLevelType w:val="hybridMultilevel"/>
    <w:tmpl w:val="5DE4874C"/>
    <w:lvl w:ilvl="0" w:tplc="CEE6CA22">
      <w:start w:val="1"/>
      <w:numFmt w:val="bullet"/>
      <w:lvlText w:val="-"/>
      <w:lvlJc w:val="left"/>
      <w:pPr>
        <w:ind w:left="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10E3C8">
      <w:start w:val="1"/>
      <w:numFmt w:val="bullet"/>
      <w:lvlText w:val="o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28808F6">
      <w:start w:val="1"/>
      <w:numFmt w:val="bullet"/>
      <w:lvlText w:val="▪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181B4C">
      <w:start w:val="1"/>
      <w:numFmt w:val="bullet"/>
      <w:lvlText w:val="•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D00600">
      <w:start w:val="1"/>
      <w:numFmt w:val="bullet"/>
      <w:lvlText w:val="o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FA195C">
      <w:start w:val="1"/>
      <w:numFmt w:val="bullet"/>
      <w:lvlText w:val="▪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303C00">
      <w:start w:val="1"/>
      <w:numFmt w:val="bullet"/>
      <w:lvlText w:val="•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682B66">
      <w:start w:val="1"/>
      <w:numFmt w:val="bullet"/>
      <w:lvlText w:val="o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C86844">
      <w:start w:val="1"/>
      <w:numFmt w:val="bullet"/>
      <w:lvlText w:val="▪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783707"/>
    <w:multiLevelType w:val="hybridMultilevel"/>
    <w:tmpl w:val="01961388"/>
    <w:lvl w:ilvl="0" w:tplc="9BD4BD5C">
      <w:start w:val="5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2A1A6A52"/>
    <w:multiLevelType w:val="hybridMultilevel"/>
    <w:tmpl w:val="1ECAAF6C"/>
    <w:lvl w:ilvl="0" w:tplc="414ECBB4">
      <w:start w:val="4"/>
      <w:numFmt w:val="decimal"/>
      <w:lvlText w:val="%1)"/>
      <w:lvlJc w:val="left"/>
      <w:pPr>
        <w:ind w:left="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707CE2">
      <w:start w:val="1"/>
      <w:numFmt w:val="lowerLetter"/>
      <w:lvlText w:val="%2"/>
      <w:lvlJc w:val="left"/>
      <w:pPr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8E72E8">
      <w:start w:val="1"/>
      <w:numFmt w:val="lowerRoman"/>
      <w:lvlText w:val="%3"/>
      <w:lvlJc w:val="left"/>
      <w:pPr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100584">
      <w:start w:val="1"/>
      <w:numFmt w:val="decimal"/>
      <w:lvlText w:val="%4"/>
      <w:lvlJc w:val="left"/>
      <w:pPr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DE8C4C">
      <w:start w:val="1"/>
      <w:numFmt w:val="lowerLetter"/>
      <w:lvlText w:val="%5"/>
      <w:lvlJc w:val="left"/>
      <w:pPr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04197C">
      <w:start w:val="1"/>
      <w:numFmt w:val="lowerRoman"/>
      <w:lvlText w:val="%6"/>
      <w:lvlJc w:val="left"/>
      <w:pPr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372E266">
      <w:start w:val="1"/>
      <w:numFmt w:val="decimal"/>
      <w:lvlText w:val="%7"/>
      <w:lvlJc w:val="left"/>
      <w:pPr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A43FE4">
      <w:start w:val="1"/>
      <w:numFmt w:val="lowerLetter"/>
      <w:lvlText w:val="%8"/>
      <w:lvlJc w:val="left"/>
      <w:pPr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6AD70A">
      <w:start w:val="1"/>
      <w:numFmt w:val="lowerRoman"/>
      <w:lvlText w:val="%9"/>
      <w:lvlJc w:val="left"/>
      <w:pPr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0FF64C0"/>
    <w:multiLevelType w:val="hybridMultilevel"/>
    <w:tmpl w:val="E09C757C"/>
    <w:lvl w:ilvl="0" w:tplc="76669648">
      <w:start w:val="1"/>
      <w:numFmt w:val="upperRoman"/>
      <w:lvlText w:val="%1"/>
      <w:lvlJc w:val="left"/>
      <w:pPr>
        <w:ind w:left="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BE9A1A">
      <w:start w:val="1"/>
      <w:numFmt w:val="lowerLetter"/>
      <w:lvlText w:val="%2"/>
      <w:lvlJc w:val="left"/>
      <w:pPr>
        <w:ind w:left="1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34DD14">
      <w:start w:val="1"/>
      <w:numFmt w:val="lowerRoman"/>
      <w:lvlText w:val="%3"/>
      <w:lvlJc w:val="left"/>
      <w:pPr>
        <w:ind w:left="2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9A2164">
      <w:start w:val="1"/>
      <w:numFmt w:val="decimal"/>
      <w:lvlText w:val="%4"/>
      <w:lvlJc w:val="left"/>
      <w:pPr>
        <w:ind w:left="3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209CE6">
      <w:start w:val="1"/>
      <w:numFmt w:val="lowerLetter"/>
      <w:lvlText w:val="%5"/>
      <w:lvlJc w:val="left"/>
      <w:pPr>
        <w:ind w:left="3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5075A4">
      <w:start w:val="1"/>
      <w:numFmt w:val="lowerRoman"/>
      <w:lvlText w:val="%6"/>
      <w:lvlJc w:val="left"/>
      <w:pPr>
        <w:ind w:left="4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E6F5C2">
      <w:start w:val="1"/>
      <w:numFmt w:val="decimal"/>
      <w:lvlText w:val="%7"/>
      <w:lvlJc w:val="left"/>
      <w:pPr>
        <w:ind w:left="5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4213D0">
      <w:start w:val="1"/>
      <w:numFmt w:val="lowerLetter"/>
      <w:lvlText w:val="%8"/>
      <w:lvlJc w:val="left"/>
      <w:pPr>
        <w:ind w:left="5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201460">
      <w:start w:val="1"/>
      <w:numFmt w:val="lowerRoman"/>
      <w:lvlText w:val="%9"/>
      <w:lvlJc w:val="left"/>
      <w:pPr>
        <w:ind w:left="6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9192E9E"/>
    <w:multiLevelType w:val="hybridMultilevel"/>
    <w:tmpl w:val="3BEE6666"/>
    <w:lvl w:ilvl="0" w:tplc="B4F6C4CC">
      <w:start w:val="1"/>
      <w:numFmt w:val="bullet"/>
      <w:lvlText w:val="•"/>
      <w:lvlJc w:val="left"/>
      <w:pPr>
        <w:ind w:left="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B02466">
      <w:start w:val="1"/>
      <w:numFmt w:val="bullet"/>
      <w:lvlText w:val="o"/>
      <w:lvlJc w:val="left"/>
      <w:pPr>
        <w:ind w:left="14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18FC80">
      <w:start w:val="1"/>
      <w:numFmt w:val="bullet"/>
      <w:lvlText w:val="▪"/>
      <w:lvlJc w:val="left"/>
      <w:pPr>
        <w:ind w:left="21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A8C0F90">
      <w:start w:val="1"/>
      <w:numFmt w:val="bullet"/>
      <w:lvlText w:val="•"/>
      <w:lvlJc w:val="left"/>
      <w:pPr>
        <w:ind w:left="2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C28AA6">
      <w:start w:val="1"/>
      <w:numFmt w:val="bullet"/>
      <w:lvlText w:val="o"/>
      <w:lvlJc w:val="left"/>
      <w:pPr>
        <w:ind w:left="36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EAA050">
      <w:start w:val="1"/>
      <w:numFmt w:val="bullet"/>
      <w:lvlText w:val="▪"/>
      <w:lvlJc w:val="left"/>
      <w:pPr>
        <w:ind w:left="43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C0E08B8">
      <w:start w:val="1"/>
      <w:numFmt w:val="bullet"/>
      <w:lvlText w:val="•"/>
      <w:lvlJc w:val="left"/>
      <w:pPr>
        <w:ind w:left="50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9A6F10">
      <w:start w:val="1"/>
      <w:numFmt w:val="bullet"/>
      <w:lvlText w:val="o"/>
      <w:lvlJc w:val="left"/>
      <w:pPr>
        <w:ind w:left="57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40C60">
      <w:start w:val="1"/>
      <w:numFmt w:val="bullet"/>
      <w:lvlText w:val="▪"/>
      <w:lvlJc w:val="left"/>
      <w:pPr>
        <w:ind w:left="64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A36603"/>
    <w:multiLevelType w:val="hybridMultilevel"/>
    <w:tmpl w:val="94CA9B24"/>
    <w:lvl w:ilvl="0" w:tplc="605AC8AE">
      <w:numFmt w:val="bullet"/>
      <w:lvlText w:val=""/>
      <w:lvlJc w:val="left"/>
      <w:pPr>
        <w:ind w:left="222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0DC9626">
      <w:numFmt w:val="bullet"/>
      <w:lvlText w:val="•"/>
      <w:lvlJc w:val="left"/>
      <w:pPr>
        <w:ind w:left="1214" w:hanging="437"/>
      </w:pPr>
      <w:rPr>
        <w:rFonts w:hint="default"/>
        <w:lang w:val="ru-RU" w:eastAsia="ru-RU" w:bidi="ru-RU"/>
      </w:rPr>
    </w:lvl>
    <w:lvl w:ilvl="2" w:tplc="9C329CD2">
      <w:numFmt w:val="bullet"/>
      <w:lvlText w:val="•"/>
      <w:lvlJc w:val="left"/>
      <w:pPr>
        <w:ind w:left="2208" w:hanging="437"/>
      </w:pPr>
      <w:rPr>
        <w:rFonts w:hint="default"/>
        <w:lang w:val="ru-RU" w:eastAsia="ru-RU" w:bidi="ru-RU"/>
      </w:rPr>
    </w:lvl>
    <w:lvl w:ilvl="3" w:tplc="ABA4331E">
      <w:numFmt w:val="bullet"/>
      <w:lvlText w:val="•"/>
      <w:lvlJc w:val="left"/>
      <w:pPr>
        <w:ind w:left="3202" w:hanging="437"/>
      </w:pPr>
      <w:rPr>
        <w:rFonts w:hint="default"/>
        <w:lang w:val="ru-RU" w:eastAsia="ru-RU" w:bidi="ru-RU"/>
      </w:rPr>
    </w:lvl>
    <w:lvl w:ilvl="4" w:tplc="8F6451D0">
      <w:numFmt w:val="bullet"/>
      <w:lvlText w:val="•"/>
      <w:lvlJc w:val="left"/>
      <w:pPr>
        <w:ind w:left="4196" w:hanging="437"/>
      </w:pPr>
      <w:rPr>
        <w:rFonts w:hint="default"/>
        <w:lang w:val="ru-RU" w:eastAsia="ru-RU" w:bidi="ru-RU"/>
      </w:rPr>
    </w:lvl>
    <w:lvl w:ilvl="5" w:tplc="FBF44954">
      <w:numFmt w:val="bullet"/>
      <w:lvlText w:val="•"/>
      <w:lvlJc w:val="left"/>
      <w:pPr>
        <w:ind w:left="5190" w:hanging="437"/>
      </w:pPr>
      <w:rPr>
        <w:rFonts w:hint="default"/>
        <w:lang w:val="ru-RU" w:eastAsia="ru-RU" w:bidi="ru-RU"/>
      </w:rPr>
    </w:lvl>
    <w:lvl w:ilvl="6" w:tplc="A8E4AA3A">
      <w:numFmt w:val="bullet"/>
      <w:lvlText w:val="•"/>
      <w:lvlJc w:val="left"/>
      <w:pPr>
        <w:ind w:left="6184" w:hanging="437"/>
      </w:pPr>
      <w:rPr>
        <w:rFonts w:hint="default"/>
        <w:lang w:val="ru-RU" w:eastAsia="ru-RU" w:bidi="ru-RU"/>
      </w:rPr>
    </w:lvl>
    <w:lvl w:ilvl="7" w:tplc="201ACA64">
      <w:numFmt w:val="bullet"/>
      <w:lvlText w:val="•"/>
      <w:lvlJc w:val="left"/>
      <w:pPr>
        <w:ind w:left="7178" w:hanging="437"/>
      </w:pPr>
      <w:rPr>
        <w:rFonts w:hint="default"/>
        <w:lang w:val="ru-RU" w:eastAsia="ru-RU" w:bidi="ru-RU"/>
      </w:rPr>
    </w:lvl>
    <w:lvl w:ilvl="8" w:tplc="170436C4">
      <w:numFmt w:val="bullet"/>
      <w:lvlText w:val="•"/>
      <w:lvlJc w:val="left"/>
      <w:pPr>
        <w:ind w:left="8172" w:hanging="437"/>
      </w:pPr>
      <w:rPr>
        <w:rFonts w:hint="default"/>
        <w:lang w:val="ru-RU" w:eastAsia="ru-RU" w:bidi="ru-RU"/>
      </w:rPr>
    </w:lvl>
  </w:abstractNum>
  <w:abstractNum w:abstractNumId="8">
    <w:nsid w:val="6D8D7BD8"/>
    <w:multiLevelType w:val="hybridMultilevel"/>
    <w:tmpl w:val="D8A4BB44"/>
    <w:lvl w:ilvl="0" w:tplc="916EB3F6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065EA2">
      <w:start w:val="1"/>
      <w:numFmt w:val="bullet"/>
      <w:lvlText w:val="o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0E0288">
      <w:start w:val="1"/>
      <w:numFmt w:val="bullet"/>
      <w:lvlText w:val="▪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8859F8">
      <w:start w:val="1"/>
      <w:numFmt w:val="bullet"/>
      <w:lvlText w:val="•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829584">
      <w:start w:val="1"/>
      <w:numFmt w:val="bullet"/>
      <w:lvlText w:val="o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E0A4E8">
      <w:start w:val="1"/>
      <w:numFmt w:val="bullet"/>
      <w:lvlText w:val="▪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4C21AE">
      <w:start w:val="1"/>
      <w:numFmt w:val="bullet"/>
      <w:lvlText w:val="•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8605F6">
      <w:start w:val="1"/>
      <w:numFmt w:val="bullet"/>
      <w:lvlText w:val="o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3CC412">
      <w:start w:val="1"/>
      <w:numFmt w:val="bullet"/>
      <w:lvlText w:val="▪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CC159A0"/>
    <w:multiLevelType w:val="hybridMultilevel"/>
    <w:tmpl w:val="0D280716"/>
    <w:lvl w:ilvl="0" w:tplc="2648EB4A">
      <w:start w:val="1"/>
      <w:numFmt w:val="decimal"/>
      <w:lvlText w:val="%1)"/>
      <w:lvlJc w:val="left"/>
      <w:pPr>
        <w:ind w:left="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7014FE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BA50BE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84238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C86766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729452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C0914C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770E9D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CD2629C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F7C7BF6"/>
    <w:multiLevelType w:val="hybridMultilevel"/>
    <w:tmpl w:val="0DA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34E"/>
    <w:rsid w:val="000011FB"/>
    <w:rsid w:val="0007140B"/>
    <w:rsid w:val="0007494F"/>
    <w:rsid w:val="00091988"/>
    <w:rsid w:val="000A1CA2"/>
    <w:rsid w:val="000B15BF"/>
    <w:rsid w:val="000B5DC5"/>
    <w:rsid w:val="000C7DF6"/>
    <w:rsid w:val="000D6EDD"/>
    <w:rsid w:val="000E76CB"/>
    <w:rsid w:val="00104E84"/>
    <w:rsid w:val="00122351"/>
    <w:rsid w:val="00133E8C"/>
    <w:rsid w:val="00135A24"/>
    <w:rsid w:val="0014039B"/>
    <w:rsid w:val="0014734E"/>
    <w:rsid w:val="0015067E"/>
    <w:rsid w:val="00153995"/>
    <w:rsid w:val="0016312B"/>
    <w:rsid w:val="00166DA0"/>
    <w:rsid w:val="00175C46"/>
    <w:rsid w:val="00196106"/>
    <w:rsid w:val="001A22F8"/>
    <w:rsid w:val="001A761D"/>
    <w:rsid w:val="001B04D2"/>
    <w:rsid w:val="001C2361"/>
    <w:rsid w:val="001C30A0"/>
    <w:rsid w:val="001C490E"/>
    <w:rsid w:val="00200649"/>
    <w:rsid w:val="002340D2"/>
    <w:rsid w:val="00247B8C"/>
    <w:rsid w:val="002717C3"/>
    <w:rsid w:val="002A2C48"/>
    <w:rsid w:val="002F0301"/>
    <w:rsid w:val="00317ED1"/>
    <w:rsid w:val="003205AD"/>
    <w:rsid w:val="003214DF"/>
    <w:rsid w:val="003339E8"/>
    <w:rsid w:val="003451FE"/>
    <w:rsid w:val="003529B7"/>
    <w:rsid w:val="00371716"/>
    <w:rsid w:val="00390B01"/>
    <w:rsid w:val="003A4506"/>
    <w:rsid w:val="003E4B92"/>
    <w:rsid w:val="003F2460"/>
    <w:rsid w:val="00405E91"/>
    <w:rsid w:val="00453D56"/>
    <w:rsid w:val="00491C8A"/>
    <w:rsid w:val="004D2DE9"/>
    <w:rsid w:val="004F137D"/>
    <w:rsid w:val="00510284"/>
    <w:rsid w:val="005331CD"/>
    <w:rsid w:val="00551DCD"/>
    <w:rsid w:val="00566A18"/>
    <w:rsid w:val="00572FE9"/>
    <w:rsid w:val="00583D3D"/>
    <w:rsid w:val="005A5757"/>
    <w:rsid w:val="005D25A0"/>
    <w:rsid w:val="005D4828"/>
    <w:rsid w:val="005D62D4"/>
    <w:rsid w:val="005F1480"/>
    <w:rsid w:val="00621575"/>
    <w:rsid w:val="00633EFA"/>
    <w:rsid w:val="00647A4E"/>
    <w:rsid w:val="006513BC"/>
    <w:rsid w:val="00666036"/>
    <w:rsid w:val="00666389"/>
    <w:rsid w:val="006879A9"/>
    <w:rsid w:val="006E1BFE"/>
    <w:rsid w:val="007110AE"/>
    <w:rsid w:val="007503E5"/>
    <w:rsid w:val="007519E9"/>
    <w:rsid w:val="007A23FC"/>
    <w:rsid w:val="007F2676"/>
    <w:rsid w:val="00807645"/>
    <w:rsid w:val="0082335F"/>
    <w:rsid w:val="00883B24"/>
    <w:rsid w:val="008951C5"/>
    <w:rsid w:val="008E53FA"/>
    <w:rsid w:val="0090755C"/>
    <w:rsid w:val="009171EF"/>
    <w:rsid w:val="009357F3"/>
    <w:rsid w:val="009806D5"/>
    <w:rsid w:val="009D038E"/>
    <w:rsid w:val="009D4C9C"/>
    <w:rsid w:val="009E32CE"/>
    <w:rsid w:val="009F41AB"/>
    <w:rsid w:val="00A267B3"/>
    <w:rsid w:val="00A637FE"/>
    <w:rsid w:val="00A753AD"/>
    <w:rsid w:val="00A92D4C"/>
    <w:rsid w:val="00AA5E13"/>
    <w:rsid w:val="00AB71E4"/>
    <w:rsid w:val="00AB72F1"/>
    <w:rsid w:val="00AD183C"/>
    <w:rsid w:val="00B77114"/>
    <w:rsid w:val="00B9776D"/>
    <w:rsid w:val="00BA055C"/>
    <w:rsid w:val="00BB43A4"/>
    <w:rsid w:val="00BE2563"/>
    <w:rsid w:val="00BE3B90"/>
    <w:rsid w:val="00C37574"/>
    <w:rsid w:val="00C52635"/>
    <w:rsid w:val="00C60191"/>
    <w:rsid w:val="00C65999"/>
    <w:rsid w:val="00C900C3"/>
    <w:rsid w:val="00CC6032"/>
    <w:rsid w:val="00CE1E89"/>
    <w:rsid w:val="00CF53A4"/>
    <w:rsid w:val="00D04693"/>
    <w:rsid w:val="00D63506"/>
    <w:rsid w:val="00D732AE"/>
    <w:rsid w:val="00DB18B0"/>
    <w:rsid w:val="00DB2B9E"/>
    <w:rsid w:val="00DD5D77"/>
    <w:rsid w:val="00DD78E2"/>
    <w:rsid w:val="00DE2B2C"/>
    <w:rsid w:val="00DF2A91"/>
    <w:rsid w:val="00E068A4"/>
    <w:rsid w:val="00E15D27"/>
    <w:rsid w:val="00E1718D"/>
    <w:rsid w:val="00E24C96"/>
    <w:rsid w:val="00E25DD1"/>
    <w:rsid w:val="00E3658A"/>
    <w:rsid w:val="00E414C5"/>
    <w:rsid w:val="00E911BA"/>
    <w:rsid w:val="00E95615"/>
    <w:rsid w:val="00EB1087"/>
    <w:rsid w:val="00EB1E66"/>
    <w:rsid w:val="00EC622D"/>
    <w:rsid w:val="00EC66E6"/>
    <w:rsid w:val="00F66E07"/>
    <w:rsid w:val="00F75CEA"/>
    <w:rsid w:val="00FD0876"/>
    <w:rsid w:val="00FD0DD9"/>
    <w:rsid w:val="00FD146C"/>
    <w:rsid w:val="00FD22A3"/>
    <w:rsid w:val="00FE37ED"/>
    <w:rsid w:val="00FF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5D25A0"/>
    <w:pPr>
      <w:keepNext/>
      <w:keepLines/>
      <w:spacing w:after="0" w:line="256" w:lineRule="auto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25A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ParagraphStyle">
    <w:name w:val="Paragraph Style"/>
    <w:rsid w:val="00C601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3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2AE"/>
    <w:pPr>
      <w:ind w:left="720"/>
      <w:contextualSpacing/>
    </w:pPr>
  </w:style>
  <w:style w:type="character" w:customStyle="1" w:styleId="post-b1">
    <w:name w:val="post-b1"/>
    <w:rsid w:val="00C900C3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AA5E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5E13"/>
    <w:pPr>
      <w:widowControl w:val="0"/>
      <w:shd w:val="clear" w:color="auto" w:fill="FFFFFF"/>
      <w:spacing w:before="300" w:after="180" w:line="254" w:lineRule="exact"/>
      <w:ind w:firstLine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807645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4</cp:revision>
  <dcterms:created xsi:type="dcterms:W3CDTF">2021-02-28T01:43:00Z</dcterms:created>
  <dcterms:modified xsi:type="dcterms:W3CDTF">2021-02-28T01:46:00Z</dcterms:modified>
</cp:coreProperties>
</file>