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8D" w:rsidRPr="003D678D" w:rsidRDefault="005623C2" w:rsidP="003D678D">
      <w:pPr>
        <w:spacing w:after="160" w:line="259" w:lineRule="auto"/>
        <w:ind w:left="0" w:right="0" w:firstLine="0"/>
        <w:jc w:val="left"/>
        <w:rPr>
          <w:b/>
        </w:rPr>
      </w:pPr>
      <w:r w:rsidRPr="003D678D">
        <w:rPr>
          <w:b/>
        </w:rPr>
        <w:t>Пояснительная записка</w:t>
      </w:r>
    </w:p>
    <w:p w:rsidR="00854773" w:rsidRDefault="00854773" w:rsidP="007D4C53">
      <w:pPr>
        <w:spacing w:after="0" w:line="240" w:lineRule="auto"/>
        <w:ind w:left="0" w:right="0" w:firstLine="709"/>
        <w:rPr>
          <w:shd w:val="clear" w:color="auto" w:fill="FFFFFF"/>
        </w:rPr>
      </w:pPr>
      <w:r>
        <w:rPr>
          <w:shd w:val="clear" w:color="auto" w:fill="FFFFFF"/>
        </w:rPr>
        <w:t>Курс составлен на основе Требований к результатам основного общего образования, представленных в Федеральном государственном образовательном стандарте общего образования и с учётом Фундаментального ядра содержания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854773" w:rsidRDefault="00854773" w:rsidP="00854773">
      <w:pPr>
        <w:spacing w:after="0" w:line="240" w:lineRule="auto"/>
        <w:ind w:left="0" w:right="0" w:firstLine="709"/>
      </w:pPr>
      <w:r>
        <w:t xml:space="preserve">В основе программы лежат примерные программы </w:t>
      </w:r>
      <w:r w:rsidR="003D678D">
        <w:t>дополнительного образования</w:t>
      </w:r>
      <w:r>
        <w:t xml:space="preserve"> (основное общее образование).</w:t>
      </w:r>
      <w:r>
        <w:rPr>
          <w:b/>
        </w:rPr>
        <w:t xml:space="preserve"> </w:t>
      </w:r>
    </w:p>
    <w:p w:rsidR="00854773" w:rsidRDefault="00854773" w:rsidP="00854773">
      <w:pPr>
        <w:spacing w:after="0" w:line="240" w:lineRule="auto"/>
        <w:ind w:left="0" w:right="0" w:firstLine="709"/>
      </w:pPr>
      <w:r>
        <w:t xml:space="preserve">Настоящая программа рассчитана на 1 год обучения.  </w:t>
      </w:r>
    </w:p>
    <w:p w:rsidR="00854773" w:rsidRDefault="00854773" w:rsidP="00854773">
      <w:pPr>
        <w:spacing w:after="0" w:line="240" w:lineRule="auto"/>
        <w:ind w:left="0" w:right="0" w:firstLine="709"/>
      </w:pPr>
      <w:r>
        <w:t xml:space="preserve">Предлагаемый курс обучения адресован учащимся </w:t>
      </w:r>
      <w:r w:rsidR="0065725C">
        <w:t>8-10</w:t>
      </w:r>
      <w:r>
        <w:t xml:space="preserve"> классов. Количество учащихся в учебной группе не более 15 человек. </w:t>
      </w:r>
    </w:p>
    <w:p w:rsidR="00854773" w:rsidRDefault="00854773" w:rsidP="00854773">
      <w:pPr>
        <w:spacing w:after="0" w:line="240" w:lineRule="auto"/>
        <w:ind w:left="0" w:right="0" w:firstLine="709"/>
        <w:jc w:val="left"/>
      </w:pPr>
      <w:r>
        <w:t xml:space="preserve">Окружающий нас мир таит в себе много проблем для подрастающего поколения молодежи. Проблемы сегодняшних подростков – принятие себя как ценности, укрепление веры в себя и свои силы, ощущение своей уникальности и неповторимости, появление представлений о возможностях своего «Я» на этом пути. </w:t>
      </w:r>
    </w:p>
    <w:p w:rsidR="00854773" w:rsidRDefault="00854773" w:rsidP="00854773">
      <w:pPr>
        <w:spacing w:after="0" w:line="240" w:lineRule="auto"/>
        <w:ind w:left="0" w:right="0" w:firstLine="709"/>
      </w:pPr>
      <w:r>
        <w:t>Наше время – время активных предприимчивых</w:t>
      </w:r>
      <w:r>
        <w:rPr>
          <w:sz w:val="16"/>
        </w:rPr>
        <w:t>,</w:t>
      </w:r>
      <w:r>
        <w:t xml:space="preserve"> деловых людей. В стране созданы предпосылки для развития творческой инициативы, открыт широкий простор для выражения различных мнений, убеждений, оценок. Все это требует развития коммуникативных возможностей человека. </w:t>
      </w:r>
    </w:p>
    <w:p w:rsidR="00854773" w:rsidRDefault="00854773" w:rsidP="00854773">
      <w:pPr>
        <w:spacing w:after="0" w:line="240" w:lineRule="auto"/>
        <w:ind w:left="0" w:right="0" w:firstLine="709"/>
      </w:pPr>
      <w:r>
        <w:t>Важнейшим средством коммуникации является слово. «Словом можно убить - и оживить, ранить - и излечить, посеять смятение и безнадежность – и одухотворить», - писал талантливый педагог В.А. Сухомлинский</w:t>
      </w:r>
      <w:r>
        <w:rPr>
          <w:b/>
        </w:rPr>
        <w:t>.</w:t>
      </w:r>
      <w:r>
        <w:t xml:space="preserve"> </w:t>
      </w:r>
    </w:p>
    <w:p w:rsidR="00854773" w:rsidRDefault="00854773" w:rsidP="00854773">
      <w:pPr>
        <w:spacing w:after="0" w:line="240" w:lineRule="auto"/>
        <w:ind w:left="0" w:right="0" w:firstLine="709"/>
      </w:pPr>
      <w:r>
        <w:t xml:space="preserve">Герои книг и видеофильмов, партнеры по связям через Интернет расширяют круг наставников и друзей школьников, но средства массовой информации, в стремительно изменяющемся мире, становятся все более значимым фактором существования и развития человека в юном возрасте. </w:t>
      </w:r>
    </w:p>
    <w:p w:rsidR="00854773" w:rsidRDefault="00854773" w:rsidP="00854773">
      <w:pPr>
        <w:spacing w:after="0" w:line="240" w:lineRule="auto"/>
        <w:ind w:left="0" w:right="0" w:firstLine="709"/>
      </w:pPr>
      <w:r>
        <w:t xml:space="preserve">Эта программа дает учащимся возможность развивать и повышать культуру речи, научиться общаться с окружающими их людьми, не оставаться равнодушными к окружающему миру и событиям, происходящим в нем. </w:t>
      </w:r>
    </w:p>
    <w:p w:rsidR="00A11BD0" w:rsidRDefault="00A11BD0" w:rsidP="007D4C53">
      <w:pPr>
        <w:spacing w:after="0" w:line="240" w:lineRule="auto"/>
        <w:ind w:left="0" w:right="0" w:firstLine="0"/>
        <w:jc w:val="center"/>
        <w:rPr>
          <w:b/>
        </w:rPr>
      </w:pPr>
    </w:p>
    <w:p w:rsidR="00A11BD0" w:rsidRDefault="005623C2" w:rsidP="007D4C53">
      <w:pPr>
        <w:spacing w:after="0" w:line="240" w:lineRule="auto"/>
        <w:ind w:left="0" w:right="0" w:firstLine="0"/>
        <w:jc w:val="center"/>
      </w:pPr>
      <w:r>
        <w:rPr>
          <w:b/>
        </w:rPr>
        <w:t>Основные цели и задачи программы</w:t>
      </w:r>
    </w:p>
    <w:p w:rsidR="00E6098F" w:rsidRPr="00E6098F" w:rsidRDefault="00E6098F" w:rsidP="007D4C53">
      <w:pPr>
        <w:spacing w:after="0" w:line="240" w:lineRule="auto"/>
        <w:ind w:left="0" w:right="0" w:firstLine="709"/>
        <w:rPr>
          <w:color w:val="auto"/>
          <w:szCs w:val="24"/>
        </w:rPr>
      </w:pPr>
      <w:r w:rsidRPr="00E6098F">
        <w:rPr>
          <w:b/>
          <w:bCs/>
          <w:color w:val="auto"/>
          <w:szCs w:val="24"/>
        </w:rPr>
        <w:t>Рабочая программа имеет целью обучения:</w:t>
      </w:r>
    </w:p>
    <w:p w:rsidR="00E6098F" w:rsidRPr="00E6098F" w:rsidRDefault="00E6098F" w:rsidP="00854773">
      <w:pPr>
        <w:numPr>
          <w:ilvl w:val="0"/>
          <w:numId w:val="8"/>
        </w:numPr>
        <w:spacing w:after="0" w:line="240" w:lineRule="auto"/>
        <w:ind w:left="0" w:right="0" w:firstLine="426"/>
        <w:rPr>
          <w:color w:val="auto"/>
          <w:szCs w:val="24"/>
        </w:rPr>
      </w:pPr>
      <w:r w:rsidRPr="00E6098F">
        <w:rPr>
          <w:color w:val="auto"/>
          <w:szCs w:val="24"/>
        </w:rPr>
        <w:t>создать условия для оптимальной социальной и творческой самореализации личности, интеллектуального совершенствования;</w:t>
      </w:r>
    </w:p>
    <w:p w:rsidR="00E6098F" w:rsidRPr="00E6098F" w:rsidRDefault="00E6098F" w:rsidP="00854773">
      <w:pPr>
        <w:numPr>
          <w:ilvl w:val="0"/>
          <w:numId w:val="8"/>
        </w:numPr>
        <w:spacing w:after="0" w:line="240" w:lineRule="auto"/>
        <w:ind w:left="0" w:right="0" w:firstLine="426"/>
        <w:rPr>
          <w:color w:val="auto"/>
          <w:szCs w:val="24"/>
        </w:rPr>
      </w:pPr>
      <w:r w:rsidRPr="00E6098F">
        <w:rPr>
          <w:color w:val="auto"/>
          <w:szCs w:val="24"/>
        </w:rPr>
        <w:t>изучить основы журналистского мастерства;</w:t>
      </w:r>
    </w:p>
    <w:p w:rsidR="00E6098F" w:rsidRPr="00E6098F" w:rsidRDefault="00E6098F" w:rsidP="00854773">
      <w:pPr>
        <w:numPr>
          <w:ilvl w:val="0"/>
          <w:numId w:val="8"/>
        </w:numPr>
        <w:spacing w:after="0" w:line="240" w:lineRule="auto"/>
        <w:ind w:left="0" w:right="0" w:firstLine="426"/>
        <w:rPr>
          <w:color w:val="auto"/>
          <w:szCs w:val="24"/>
        </w:rPr>
      </w:pPr>
      <w:r w:rsidRPr="00E6098F">
        <w:rPr>
          <w:color w:val="auto"/>
          <w:szCs w:val="24"/>
        </w:rPr>
        <w:t>создавать условия для мотивированного выбора филологического и социально-гуманитарного профилей обучения через освоение основ журналистики, развитие коммуникативной компетенции, что будет способствовать воспитанию социально значимой, нравственной, мобильной, творчески мыслящей личности;</w:t>
      </w:r>
    </w:p>
    <w:p w:rsidR="00E6098F" w:rsidRPr="00E6098F" w:rsidRDefault="00E6098F" w:rsidP="00854773">
      <w:pPr>
        <w:numPr>
          <w:ilvl w:val="0"/>
          <w:numId w:val="8"/>
        </w:numPr>
        <w:spacing w:after="0" w:line="240" w:lineRule="auto"/>
        <w:ind w:left="0" w:right="0" w:firstLine="426"/>
        <w:rPr>
          <w:color w:val="auto"/>
          <w:szCs w:val="24"/>
        </w:rPr>
      </w:pPr>
      <w:r w:rsidRPr="00E6098F">
        <w:rPr>
          <w:color w:val="auto"/>
          <w:szCs w:val="24"/>
        </w:rPr>
        <w:t>выработать у учащихся любовь к хорошей, правильной русской речи, нетерпимость к «порче» языка, пристрастию к штампам, неоправданному снижению стиля.</w:t>
      </w:r>
    </w:p>
    <w:p w:rsidR="00E6098F" w:rsidRPr="00E6098F" w:rsidRDefault="00E6098F" w:rsidP="00854773">
      <w:pPr>
        <w:spacing w:after="0" w:line="240" w:lineRule="auto"/>
        <w:ind w:left="0" w:right="0" w:firstLine="426"/>
        <w:rPr>
          <w:color w:val="auto"/>
          <w:szCs w:val="24"/>
        </w:rPr>
      </w:pPr>
      <w:r w:rsidRPr="00E6098F">
        <w:rPr>
          <w:color w:val="auto"/>
          <w:szCs w:val="24"/>
        </w:rPr>
        <w:t>Данные цели обусловливают решение следующих задач:</w:t>
      </w:r>
    </w:p>
    <w:p w:rsidR="00E6098F" w:rsidRPr="00E6098F" w:rsidRDefault="00E6098F" w:rsidP="00854773">
      <w:pPr>
        <w:numPr>
          <w:ilvl w:val="0"/>
          <w:numId w:val="9"/>
        </w:numPr>
        <w:spacing w:after="0" w:line="240" w:lineRule="auto"/>
        <w:ind w:left="0" w:right="0" w:firstLine="426"/>
        <w:rPr>
          <w:color w:val="auto"/>
          <w:szCs w:val="24"/>
        </w:rPr>
      </w:pPr>
      <w:r w:rsidRPr="00E6098F">
        <w:rPr>
          <w:color w:val="auto"/>
          <w:szCs w:val="24"/>
        </w:rPr>
        <w:t>вооружение обучающихся совокупностью знаний о принципах журналистской деятельности, об особенностях журналистской профессии, а также о профессиях</w:t>
      </w:r>
      <w:r w:rsidR="00854773">
        <w:rPr>
          <w:color w:val="auto"/>
          <w:szCs w:val="24"/>
        </w:rPr>
        <w:t>,</w:t>
      </w:r>
      <w:r w:rsidRPr="00E6098F">
        <w:rPr>
          <w:color w:val="auto"/>
          <w:szCs w:val="24"/>
        </w:rPr>
        <w:t xml:space="preserve"> имеющих прямое и косвенное отношение к </w:t>
      </w:r>
      <w:proofErr w:type="spellStart"/>
      <w:r w:rsidRPr="00E6098F">
        <w:rPr>
          <w:color w:val="auto"/>
          <w:szCs w:val="24"/>
        </w:rPr>
        <w:t>медиасфере</w:t>
      </w:r>
      <w:proofErr w:type="spellEnd"/>
      <w:r w:rsidRPr="00E6098F">
        <w:rPr>
          <w:color w:val="auto"/>
          <w:szCs w:val="24"/>
        </w:rPr>
        <w:t>;</w:t>
      </w:r>
    </w:p>
    <w:p w:rsidR="00E6098F" w:rsidRPr="00E6098F" w:rsidRDefault="00E6098F" w:rsidP="00854773">
      <w:pPr>
        <w:numPr>
          <w:ilvl w:val="0"/>
          <w:numId w:val="9"/>
        </w:numPr>
        <w:spacing w:after="0" w:line="240" w:lineRule="auto"/>
        <w:ind w:left="0" w:right="0" w:firstLine="426"/>
        <w:rPr>
          <w:color w:val="auto"/>
          <w:szCs w:val="24"/>
        </w:rPr>
      </w:pPr>
      <w:r w:rsidRPr="00E6098F">
        <w:rPr>
          <w:color w:val="auto"/>
          <w:szCs w:val="24"/>
        </w:rPr>
        <w:t>формирование навыков журналистского мастерства, коммуникативной компетентности и приобретение первичного профессионального опыта и начальной профессиональной ориентации;</w:t>
      </w:r>
    </w:p>
    <w:p w:rsidR="00E6098F" w:rsidRPr="00E6098F" w:rsidRDefault="00E6098F" w:rsidP="00854773">
      <w:pPr>
        <w:numPr>
          <w:ilvl w:val="0"/>
          <w:numId w:val="9"/>
        </w:numPr>
        <w:spacing w:after="0" w:line="240" w:lineRule="auto"/>
        <w:ind w:left="0" w:right="0" w:firstLine="426"/>
        <w:rPr>
          <w:color w:val="auto"/>
          <w:szCs w:val="24"/>
        </w:rPr>
      </w:pPr>
      <w:r w:rsidRPr="00E6098F">
        <w:rPr>
          <w:color w:val="auto"/>
          <w:szCs w:val="24"/>
        </w:rPr>
        <w:t>дать типологию основных речевых ошибок; </w:t>
      </w:r>
    </w:p>
    <w:p w:rsidR="00E6098F" w:rsidRPr="00E6098F" w:rsidRDefault="00E6098F" w:rsidP="00854773">
      <w:pPr>
        <w:numPr>
          <w:ilvl w:val="0"/>
          <w:numId w:val="9"/>
        </w:numPr>
        <w:spacing w:after="0" w:line="240" w:lineRule="auto"/>
        <w:ind w:left="0" w:right="0" w:firstLine="426"/>
        <w:rPr>
          <w:color w:val="auto"/>
          <w:szCs w:val="24"/>
        </w:rPr>
      </w:pPr>
      <w:r w:rsidRPr="00E6098F">
        <w:rPr>
          <w:color w:val="auto"/>
          <w:szCs w:val="24"/>
        </w:rPr>
        <w:t>привить навыки стилистической правки текста, основанной на четком определении характера ошибок и умелом их устранении.</w:t>
      </w:r>
    </w:p>
    <w:p w:rsidR="00E6098F" w:rsidRPr="00E6098F" w:rsidRDefault="00E6098F" w:rsidP="00854773">
      <w:pPr>
        <w:numPr>
          <w:ilvl w:val="0"/>
          <w:numId w:val="10"/>
        </w:numPr>
        <w:spacing w:after="0" w:line="240" w:lineRule="auto"/>
        <w:ind w:left="0" w:right="0" w:firstLine="426"/>
        <w:rPr>
          <w:color w:val="auto"/>
          <w:szCs w:val="24"/>
        </w:rPr>
      </w:pPr>
      <w:r w:rsidRPr="00E6098F">
        <w:rPr>
          <w:color w:val="auto"/>
          <w:szCs w:val="24"/>
        </w:rPr>
        <w:lastRenderedPageBreak/>
        <w:t>формирование навыков совместной деятельности и диалогового общения, современного мировоззрения, активной жизненной позиции;</w:t>
      </w:r>
    </w:p>
    <w:p w:rsidR="00E6098F" w:rsidRPr="00E6098F" w:rsidRDefault="00E6098F" w:rsidP="00854773">
      <w:pPr>
        <w:numPr>
          <w:ilvl w:val="0"/>
          <w:numId w:val="10"/>
        </w:numPr>
        <w:spacing w:after="0" w:line="240" w:lineRule="auto"/>
        <w:ind w:left="0" w:right="0" w:firstLine="426"/>
        <w:rPr>
          <w:color w:val="auto"/>
          <w:szCs w:val="24"/>
        </w:rPr>
      </w:pPr>
      <w:r w:rsidRPr="00E6098F">
        <w:rPr>
          <w:color w:val="auto"/>
          <w:szCs w:val="24"/>
        </w:rPr>
        <w:t>формирование толерантности, культуры межнационального общения в многонациональном социуме;</w:t>
      </w:r>
    </w:p>
    <w:p w:rsidR="00E6098F" w:rsidRPr="00E6098F" w:rsidRDefault="00E6098F" w:rsidP="00854773">
      <w:pPr>
        <w:numPr>
          <w:ilvl w:val="0"/>
          <w:numId w:val="10"/>
        </w:numPr>
        <w:spacing w:after="0" w:line="240" w:lineRule="auto"/>
        <w:ind w:left="0" w:right="0" w:firstLine="426"/>
        <w:rPr>
          <w:color w:val="auto"/>
          <w:szCs w:val="24"/>
        </w:rPr>
      </w:pPr>
      <w:r w:rsidRPr="00E6098F">
        <w:rPr>
          <w:color w:val="auto"/>
          <w:szCs w:val="24"/>
        </w:rPr>
        <w:t>формирование представления о журналистике как о профессии, играющей специфическую роль в жизни общества;</w:t>
      </w:r>
    </w:p>
    <w:p w:rsidR="00E6098F" w:rsidRPr="00E6098F" w:rsidRDefault="00E6098F" w:rsidP="00854773">
      <w:pPr>
        <w:numPr>
          <w:ilvl w:val="0"/>
          <w:numId w:val="10"/>
        </w:numPr>
        <w:spacing w:after="0" w:line="240" w:lineRule="auto"/>
        <w:ind w:left="0" w:right="0" w:firstLine="426"/>
        <w:rPr>
          <w:color w:val="auto"/>
          <w:szCs w:val="24"/>
        </w:rPr>
      </w:pPr>
      <w:r w:rsidRPr="00E6098F">
        <w:rPr>
          <w:color w:val="auto"/>
          <w:szCs w:val="24"/>
        </w:rPr>
        <w:t>привитие культуры общения с миром средств массовой информации;</w:t>
      </w:r>
    </w:p>
    <w:p w:rsidR="00674A8D" w:rsidRDefault="00674A8D" w:rsidP="00854773">
      <w:pPr>
        <w:spacing w:after="0" w:line="240" w:lineRule="auto"/>
        <w:ind w:left="0" w:right="0" w:firstLine="426"/>
        <w:jc w:val="left"/>
      </w:pPr>
    </w:p>
    <w:p w:rsidR="00674A8D" w:rsidRDefault="005623C2" w:rsidP="00854773">
      <w:pPr>
        <w:spacing w:after="0" w:line="240" w:lineRule="auto"/>
        <w:ind w:left="0" w:right="0" w:firstLine="0"/>
        <w:jc w:val="center"/>
      </w:pPr>
      <w:r>
        <w:rPr>
          <w:b/>
        </w:rPr>
        <w:t>Формы реализации программы (деятельность и контроль)</w:t>
      </w:r>
    </w:p>
    <w:p w:rsidR="00674A8D" w:rsidRDefault="005623C2" w:rsidP="00854773">
      <w:pPr>
        <w:spacing w:after="0" w:line="240" w:lineRule="auto"/>
        <w:ind w:left="0" w:right="0" w:firstLine="426"/>
      </w:pPr>
      <w:r>
        <w:t xml:space="preserve">Программа </w:t>
      </w:r>
      <w:r>
        <w:rPr>
          <w:b/>
        </w:rPr>
        <w:t>«</w:t>
      </w:r>
      <w:r w:rsidR="00E6098F">
        <w:rPr>
          <w:b/>
        </w:rPr>
        <w:t>Интернет журналистика</w:t>
      </w:r>
      <w:r>
        <w:rPr>
          <w:b/>
        </w:rPr>
        <w:t xml:space="preserve">» </w:t>
      </w:r>
      <w:r>
        <w:t xml:space="preserve">нацелена на творческую самореализацию учащихся в общеобразовательной школе. В ней использованы эффективные формы и </w:t>
      </w:r>
      <w:r w:rsidR="00854773">
        <w:t>методы работы со школьниками,</w:t>
      </w:r>
      <w:r>
        <w:t xml:space="preserve"> и мероприятия, обеспечивающие работу с одаренными детьми.  </w:t>
      </w:r>
    </w:p>
    <w:p w:rsidR="00674A8D" w:rsidRDefault="005623C2" w:rsidP="00854773">
      <w:pPr>
        <w:spacing w:after="0" w:line="240" w:lineRule="auto"/>
        <w:ind w:left="0" w:right="0" w:firstLine="426"/>
        <w:jc w:val="left"/>
      </w:pPr>
      <w:r>
        <w:rPr>
          <w:b/>
        </w:rPr>
        <w:t>В работе кружка «</w:t>
      </w:r>
      <w:r w:rsidR="00E6098F">
        <w:rPr>
          <w:b/>
        </w:rPr>
        <w:t>Интернет журналистика</w:t>
      </w:r>
      <w:r>
        <w:rPr>
          <w:b/>
        </w:rPr>
        <w:t>» используются различные формы деятельности учащихся:</w:t>
      </w:r>
      <w:r>
        <w:t xml:space="preserve"> </w:t>
      </w:r>
    </w:p>
    <w:p w:rsidR="00674A8D" w:rsidRDefault="005623C2" w:rsidP="00854773">
      <w:pPr>
        <w:numPr>
          <w:ilvl w:val="0"/>
          <w:numId w:val="5"/>
        </w:numPr>
        <w:spacing w:after="0" w:line="240" w:lineRule="auto"/>
        <w:ind w:left="0" w:right="0" w:firstLine="426"/>
      </w:pPr>
      <w:bookmarkStart w:id="0" w:name="_Hlk35867716"/>
      <w:r>
        <w:t xml:space="preserve">пресс-конференции; </w:t>
      </w:r>
    </w:p>
    <w:p w:rsidR="00674A8D" w:rsidRDefault="005623C2" w:rsidP="00854773">
      <w:pPr>
        <w:numPr>
          <w:ilvl w:val="0"/>
          <w:numId w:val="5"/>
        </w:numPr>
        <w:spacing w:after="0" w:line="240" w:lineRule="auto"/>
        <w:ind w:left="0" w:right="0" w:firstLine="426"/>
      </w:pPr>
      <w:r>
        <w:t xml:space="preserve">творческие проекты; </w:t>
      </w:r>
    </w:p>
    <w:p w:rsidR="00674A8D" w:rsidRDefault="005623C2" w:rsidP="00854773">
      <w:pPr>
        <w:numPr>
          <w:ilvl w:val="0"/>
          <w:numId w:val="5"/>
        </w:numPr>
        <w:spacing w:after="0" w:line="240" w:lineRule="auto"/>
        <w:ind w:left="0" w:right="0" w:firstLine="426"/>
      </w:pPr>
      <w:r>
        <w:t xml:space="preserve">круглые столы; </w:t>
      </w:r>
    </w:p>
    <w:p w:rsidR="00674A8D" w:rsidRDefault="005623C2" w:rsidP="00854773">
      <w:pPr>
        <w:numPr>
          <w:ilvl w:val="0"/>
          <w:numId w:val="5"/>
        </w:numPr>
        <w:spacing w:after="0" w:line="240" w:lineRule="auto"/>
        <w:ind w:left="0" w:right="0" w:firstLine="426"/>
      </w:pPr>
      <w:r>
        <w:t xml:space="preserve">выпуск школьных газет; </w:t>
      </w:r>
    </w:p>
    <w:p w:rsidR="00674A8D" w:rsidRDefault="005623C2" w:rsidP="00854773">
      <w:pPr>
        <w:numPr>
          <w:ilvl w:val="0"/>
          <w:numId w:val="5"/>
        </w:numPr>
        <w:spacing w:after="0" w:line="240" w:lineRule="auto"/>
        <w:ind w:left="0" w:right="0" w:firstLine="426"/>
      </w:pPr>
      <w:r>
        <w:t xml:space="preserve">тренинги «Берем интервью»; </w:t>
      </w:r>
    </w:p>
    <w:p w:rsidR="00674A8D" w:rsidRDefault="005623C2" w:rsidP="00854773">
      <w:pPr>
        <w:numPr>
          <w:ilvl w:val="0"/>
          <w:numId w:val="5"/>
        </w:numPr>
        <w:spacing w:after="0" w:line="240" w:lineRule="auto"/>
        <w:ind w:left="0" w:right="0" w:firstLine="426"/>
      </w:pPr>
      <w:r>
        <w:t xml:space="preserve">иллюстрации литературных произведений; </w:t>
      </w:r>
    </w:p>
    <w:p w:rsidR="00674A8D" w:rsidRDefault="005623C2" w:rsidP="00854773">
      <w:pPr>
        <w:numPr>
          <w:ilvl w:val="0"/>
          <w:numId w:val="5"/>
        </w:numPr>
        <w:spacing w:after="0" w:line="240" w:lineRule="auto"/>
        <w:ind w:left="0" w:right="0" w:firstLine="426"/>
      </w:pPr>
      <w:r>
        <w:t>конкурсы художников – оформителей</w:t>
      </w:r>
      <w:bookmarkEnd w:id="0"/>
      <w:r w:rsidR="00663FE1">
        <w:t>.</w:t>
      </w:r>
      <w:r>
        <w:t xml:space="preserve"> </w:t>
      </w:r>
    </w:p>
    <w:p w:rsidR="00680904" w:rsidRDefault="00680904" w:rsidP="00680904">
      <w:pPr>
        <w:spacing w:after="0" w:line="240" w:lineRule="auto"/>
        <w:ind w:right="0"/>
      </w:pPr>
    </w:p>
    <w:p w:rsidR="00680904" w:rsidRPr="00680904" w:rsidRDefault="00680904" w:rsidP="00680904">
      <w:pPr>
        <w:spacing w:after="0" w:line="240" w:lineRule="auto"/>
        <w:ind w:right="0" w:firstLine="557"/>
        <w:rPr>
          <w:b/>
        </w:rPr>
      </w:pPr>
      <w:bookmarkStart w:id="1" w:name="_Hlk35869219"/>
      <w:r w:rsidRPr="00680904">
        <w:rPr>
          <w:b/>
        </w:rPr>
        <w:t>Объём часов, отпущенных на занятия</w:t>
      </w:r>
    </w:p>
    <w:p w:rsidR="00680904" w:rsidRDefault="00680904" w:rsidP="00680904">
      <w:pPr>
        <w:spacing w:after="0" w:line="240" w:lineRule="auto"/>
        <w:ind w:right="0"/>
      </w:pPr>
      <w:r>
        <w:t xml:space="preserve">Программа дополнительного образования «Робототехника» рассчитана на </w:t>
      </w:r>
      <w:r w:rsidR="00142CB1">
        <w:t>34</w:t>
      </w:r>
      <w:r>
        <w:t xml:space="preserve"> час</w:t>
      </w:r>
      <w:r w:rsidR="00142CB1">
        <w:t>а</w:t>
      </w:r>
      <w:r>
        <w:t xml:space="preserve"> (</w:t>
      </w:r>
      <w:r w:rsidR="00142CB1">
        <w:t>1</w:t>
      </w:r>
      <w:r>
        <w:t xml:space="preserve"> ч/</w:t>
      </w:r>
      <w:proofErr w:type="spellStart"/>
      <w:r>
        <w:t>нед</w:t>
      </w:r>
      <w:proofErr w:type="spellEnd"/>
      <w:r>
        <w:t xml:space="preserve">). </w:t>
      </w:r>
    </w:p>
    <w:p w:rsidR="00680904" w:rsidRDefault="00680904" w:rsidP="00680904">
      <w:pPr>
        <w:spacing w:after="0" w:line="240" w:lineRule="auto"/>
        <w:ind w:right="0"/>
      </w:pPr>
    </w:p>
    <w:p w:rsidR="00680904" w:rsidRPr="00680904" w:rsidRDefault="00680904" w:rsidP="00680904">
      <w:pPr>
        <w:spacing w:after="0" w:line="240" w:lineRule="auto"/>
        <w:ind w:right="0" w:firstLine="557"/>
        <w:rPr>
          <w:b/>
        </w:rPr>
      </w:pPr>
      <w:r w:rsidRPr="00680904">
        <w:rPr>
          <w:b/>
        </w:rPr>
        <w:t>Продолжительность одного занятия</w:t>
      </w:r>
    </w:p>
    <w:p w:rsidR="00680904" w:rsidRDefault="00680904" w:rsidP="00680904">
      <w:pPr>
        <w:spacing w:after="0" w:line="240" w:lineRule="auto"/>
        <w:ind w:right="0"/>
      </w:pPr>
      <w:r>
        <w:t>Продолжительность одного занятия: 45 минут.</w:t>
      </w:r>
    </w:p>
    <w:p w:rsidR="00674A8D" w:rsidRDefault="00674A8D" w:rsidP="007D4C53">
      <w:pPr>
        <w:spacing w:after="0" w:line="240" w:lineRule="auto"/>
        <w:ind w:left="0" w:right="0" w:firstLine="706"/>
      </w:pPr>
    </w:p>
    <w:bookmarkEnd w:id="1"/>
    <w:p w:rsidR="00674A8D" w:rsidRPr="00E6098F" w:rsidRDefault="005623C2" w:rsidP="007D4C53">
      <w:pPr>
        <w:spacing w:after="0" w:line="240" w:lineRule="auto"/>
        <w:ind w:left="0" w:right="0"/>
        <w:jc w:val="center"/>
      </w:pPr>
      <w:r w:rsidRPr="00E6098F">
        <w:rPr>
          <w:b/>
          <w:u w:color="000000"/>
        </w:rPr>
        <w:t>СОДЕРЖАНИЕ РАБОТЫ</w:t>
      </w:r>
    </w:p>
    <w:p w:rsidR="00674A8D" w:rsidRDefault="005623C2" w:rsidP="007D4C53">
      <w:pPr>
        <w:spacing w:after="0" w:line="240" w:lineRule="auto"/>
        <w:ind w:left="0" w:right="0" w:firstLine="567"/>
      </w:pPr>
      <w:r>
        <w:t xml:space="preserve">Школьная пресса. История журналистики. Истоки журналистской профессии. Возникновение и развитие русской журналистики в XVIII веке. Первые отечественные газеты и журналы. Русская журналистика в XIX веке. Журналистика в ХХ веке. Общий обзор современных средств массовой информации: телевидение, радио, пресса, Интернет. Журналистика и общество. </w:t>
      </w:r>
    </w:p>
    <w:p w:rsidR="00674A8D" w:rsidRDefault="005623C2" w:rsidP="007D4C53">
      <w:pPr>
        <w:spacing w:after="0" w:line="240" w:lineRule="auto"/>
        <w:ind w:left="0" w:right="0" w:firstLine="567"/>
      </w:pPr>
      <w:r>
        <w:t xml:space="preserve">Мастерство журналиста: работа со словом. Событие, ситуация и личность – как предмет отображения в журналистике. В </w:t>
      </w:r>
      <w:proofErr w:type="gramStart"/>
      <w:r>
        <w:t>поисках  информации</w:t>
      </w:r>
      <w:proofErr w:type="gramEnd"/>
      <w:r>
        <w:t xml:space="preserve">. Жанры журналистики. Работа со словом. </w:t>
      </w:r>
    </w:p>
    <w:p w:rsidR="00674A8D" w:rsidRDefault="005623C2" w:rsidP="007D4C53">
      <w:pPr>
        <w:spacing w:after="0" w:line="240" w:lineRule="auto"/>
        <w:ind w:left="0" w:right="0" w:firstLine="567"/>
      </w:pPr>
      <w:r>
        <w:t xml:space="preserve">Психологическая подготовка журналиста. Зачем журналисту изучать психологию. Приемы развития и тренировки важных качеств журналиста. </w:t>
      </w:r>
      <w:proofErr w:type="spellStart"/>
      <w:r>
        <w:t>Кинесика</w:t>
      </w:r>
      <w:proofErr w:type="spellEnd"/>
      <w:r>
        <w:t xml:space="preserve"> – наука о поведении людей, их жестах. Физиогномика. </w:t>
      </w:r>
    </w:p>
    <w:p w:rsidR="00674A8D" w:rsidRDefault="005623C2" w:rsidP="007D4C53">
      <w:pPr>
        <w:spacing w:after="0" w:line="240" w:lineRule="auto"/>
        <w:ind w:left="0" w:right="0" w:firstLine="567"/>
      </w:pPr>
      <w:r>
        <w:t xml:space="preserve">Правовые и этические основы журналистики. Профессиональная этика журналиста. Правовые основы журналистики. </w:t>
      </w:r>
    </w:p>
    <w:p w:rsidR="00674A8D" w:rsidRDefault="005623C2" w:rsidP="007D4C53">
      <w:pPr>
        <w:spacing w:after="0" w:line="240" w:lineRule="auto"/>
        <w:ind w:left="0" w:right="0" w:firstLine="567"/>
      </w:pPr>
      <w:r>
        <w:rPr>
          <w:b/>
          <w:u w:val="single" w:color="000000"/>
        </w:rPr>
        <w:t>Учебная часть</w:t>
      </w:r>
      <w:r>
        <w:rPr>
          <w:u w:val="single" w:color="000000"/>
        </w:rPr>
        <w:t xml:space="preserve"> </w:t>
      </w:r>
      <w:r>
        <w:t xml:space="preserve">обучение учащихся включает в себя объединение учащихся по направлениям: </w:t>
      </w:r>
    </w:p>
    <w:p w:rsidR="00674A8D" w:rsidRDefault="005623C2" w:rsidP="007D4C53">
      <w:pPr>
        <w:numPr>
          <w:ilvl w:val="0"/>
          <w:numId w:val="6"/>
        </w:numPr>
        <w:spacing w:after="0" w:line="240" w:lineRule="auto"/>
        <w:ind w:left="0" w:right="0" w:firstLine="567"/>
      </w:pPr>
      <w:r>
        <w:rPr>
          <w:b/>
          <w:u w:val="single" w:color="000000"/>
        </w:rPr>
        <w:t>печатная журналистика</w:t>
      </w:r>
      <w:r>
        <w:rPr>
          <w:b/>
        </w:rPr>
        <w:t xml:space="preserve"> </w:t>
      </w:r>
      <w:r>
        <w:t xml:space="preserve"> </w:t>
      </w:r>
    </w:p>
    <w:p w:rsidR="00854773" w:rsidRDefault="005623C2" w:rsidP="007D4C53">
      <w:pPr>
        <w:spacing w:after="0" w:line="240" w:lineRule="auto"/>
        <w:ind w:left="0" w:right="0" w:firstLine="567"/>
      </w:pPr>
      <w:r>
        <w:t xml:space="preserve">(история журналистики, журналистская этика, правовое поле журналиста, жанры публицистики.); </w:t>
      </w:r>
    </w:p>
    <w:p w:rsidR="00674A8D" w:rsidRDefault="005623C2" w:rsidP="007D4C53">
      <w:pPr>
        <w:spacing w:after="0" w:line="240" w:lineRule="auto"/>
        <w:ind w:left="0" w:right="0" w:firstLine="567"/>
      </w:pPr>
      <w:r>
        <w:rPr>
          <w:b/>
          <w:u w:val="single" w:color="000000"/>
        </w:rPr>
        <w:t>- Интернет-журналистика</w:t>
      </w:r>
      <w:r>
        <w:t xml:space="preserve"> </w:t>
      </w:r>
    </w:p>
    <w:p w:rsidR="00674A8D" w:rsidRDefault="005623C2" w:rsidP="007D4C53">
      <w:pPr>
        <w:spacing w:after="0" w:line="240" w:lineRule="auto"/>
        <w:ind w:left="0" w:right="0" w:firstLine="567"/>
      </w:pPr>
      <w:r>
        <w:lastRenderedPageBreak/>
        <w:t xml:space="preserve">(организация работы информационных сайтов, СМИ в Интернете) </w:t>
      </w:r>
    </w:p>
    <w:p w:rsidR="00674A8D" w:rsidRDefault="005623C2" w:rsidP="007D4C53">
      <w:pPr>
        <w:numPr>
          <w:ilvl w:val="0"/>
          <w:numId w:val="6"/>
        </w:numPr>
        <w:spacing w:after="0" w:line="240" w:lineRule="auto"/>
        <w:ind w:left="0" w:right="0" w:firstLine="567"/>
      </w:pPr>
      <w:r>
        <w:rPr>
          <w:b/>
          <w:u w:val="single" w:color="000000"/>
        </w:rPr>
        <w:t>художник-оформитель</w:t>
      </w:r>
      <w:r>
        <w:rPr>
          <w:b/>
        </w:rPr>
        <w:t xml:space="preserve"> </w:t>
      </w:r>
      <w:r>
        <w:t xml:space="preserve"> </w:t>
      </w:r>
    </w:p>
    <w:p w:rsidR="00674A8D" w:rsidRDefault="005623C2" w:rsidP="007D4C53">
      <w:pPr>
        <w:spacing w:after="0" w:line="240" w:lineRule="auto"/>
        <w:ind w:left="0" w:right="0" w:firstLine="567"/>
      </w:pPr>
      <w:r>
        <w:t xml:space="preserve">(организация работы в конкурсах оформителей, иллюстраторов произведений). </w:t>
      </w:r>
    </w:p>
    <w:p w:rsidR="00674A8D" w:rsidRDefault="005623C2" w:rsidP="007D4C53">
      <w:pPr>
        <w:spacing w:after="0" w:line="240" w:lineRule="auto"/>
        <w:ind w:left="0" w:right="0" w:firstLine="567"/>
      </w:pPr>
      <w:r>
        <w:t xml:space="preserve">Учащиеся знакомятся с историей прессы, газетными жанрами, а также изучают основы оформительской работы.  </w:t>
      </w:r>
    </w:p>
    <w:p w:rsidR="00674A8D" w:rsidRDefault="005623C2" w:rsidP="007D4C53">
      <w:pPr>
        <w:spacing w:after="0" w:line="240" w:lineRule="auto"/>
        <w:ind w:left="0" w:right="0" w:firstLine="567"/>
      </w:pPr>
      <w:r>
        <w:t xml:space="preserve">Объединение </w:t>
      </w:r>
      <w:r>
        <w:rPr>
          <w:b/>
        </w:rPr>
        <w:t>«</w:t>
      </w:r>
      <w:r w:rsidR="00E6098F">
        <w:rPr>
          <w:b/>
        </w:rPr>
        <w:t>Интернет журналистика</w:t>
      </w:r>
      <w:r>
        <w:rPr>
          <w:b/>
        </w:rPr>
        <w:t xml:space="preserve">» </w:t>
      </w:r>
      <w:r>
        <w:t xml:space="preserve">помогает учащимся программы познакомиться с основными положениями журналистского творчества, оформительской работой, расширяет кругозор и помогает в профессиональном становлении молодого корреспондента. </w:t>
      </w:r>
    </w:p>
    <w:p w:rsidR="00854773" w:rsidRDefault="00854773" w:rsidP="007D4C53">
      <w:pPr>
        <w:spacing w:after="0" w:line="240" w:lineRule="auto"/>
        <w:ind w:left="0" w:right="0" w:firstLine="567"/>
        <w:jc w:val="left"/>
        <w:rPr>
          <w:b/>
          <w:u w:val="single" w:color="000000"/>
        </w:rPr>
      </w:pPr>
    </w:p>
    <w:p w:rsidR="00674A8D" w:rsidRDefault="005623C2" w:rsidP="007D4C53">
      <w:pPr>
        <w:spacing w:after="0" w:line="240" w:lineRule="auto"/>
        <w:ind w:left="0" w:right="0" w:firstLine="567"/>
        <w:jc w:val="left"/>
      </w:pPr>
      <w:r>
        <w:rPr>
          <w:b/>
          <w:u w:val="single" w:color="000000"/>
        </w:rPr>
        <w:t xml:space="preserve">Практическая часть </w:t>
      </w:r>
      <w:r>
        <w:rPr>
          <w:b/>
        </w:rPr>
        <w:t>работы</w:t>
      </w:r>
      <w:r>
        <w:t xml:space="preserve"> </w:t>
      </w:r>
      <w:r>
        <w:rPr>
          <w:b/>
        </w:rPr>
        <w:t>«</w:t>
      </w:r>
      <w:r w:rsidR="00E6098F">
        <w:rPr>
          <w:b/>
        </w:rPr>
        <w:t>Интернет журналистика</w:t>
      </w:r>
      <w:r>
        <w:rPr>
          <w:b/>
        </w:rPr>
        <w:t xml:space="preserve">» </w:t>
      </w:r>
      <w:r>
        <w:t xml:space="preserve">включает в себя: </w:t>
      </w:r>
    </w:p>
    <w:p w:rsidR="00674A8D" w:rsidRDefault="005623C2" w:rsidP="007D4C53">
      <w:pPr>
        <w:numPr>
          <w:ilvl w:val="0"/>
          <w:numId w:val="6"/>
        </w:numPr>
        <w:spacing w:after="0" w:line="240" w:lineRule="auto"/>
        <w:ind w:left="0" w:right="0" w:firstLine="567"/>
      </w:pPr>
      <w:r>
        <w:t xml:space="preserve">развивающие тренинги «Берем интервью»; </w:t>
      </w:r>
    </w:p>
    <w:p w:rsidR="00674A8D" w:rsidRDefault="005623C2" w:rsidP="007D4C53">
      <w:pPr>
        <w:numPr>
          <w:ilvl w:val="0"/>
          <w:numId w:val="6"/>
        </w:numPr>
        <w:spacing w:after="0" w:line="240" w:lineRule="auto"/>
        <w:ind w:left="0" w:right="0" w:firstLine="567"/>
      </w:pPr>
      <w:r>
        <w:t xml:space="preserve">проведение пресс-конференций с интересными людьми; </w:t>
      </w:r>
    </w:p>
    <w:p w:rsidR="00674A8D" w:rsidRDefault="00482D7F" w:rsidP="007D4C53">
      <w:pPr>
        <w:numPr>
          <w:ilvl w:val="0"/>
          <w:numId w:val="6"/>
        </w:numPr>
        <w:spacing w:after="0" w:line="240" w:lineRule="auto"/>
        <w:ind w:left="0" w:right="0" w:firstLine="567"/>
      </w:pPr>
      <w:r>
        <w:t xml:space="preserve">выпуск радиоэфиров и </w:t>
      </w:r>
      <w:proofErr w:type="spellStart"/>
      <w:r>
        <w:t>видеообзоров</w:t>
      </w:r>
      <w:proofErr w:type="spellEnd"/>
      <w:r>
        <w:t xml:space="preserve"> с</w:t>
      </w:r>
      <w:r w:rsidR="005623C2">
        <w:t xml:space="preserve"> целью на практике применить полученные в кружке </w:t>
      </w:r>
      <w:r w:rsidR="005623C2">
        <w:rPr>
          <w:b/>
        </w:rPr>
        <w:t>«</w:t>
      </w:r>
      <w:r w:rsidR="00E6098F">
        <w:rPr>
          <w:b/>
        </w:rPr>
        <w:t>Интернет журналистика</w:t>
      </w:r>
      <w:r w:rsidR="005623C2">
        <w:rPr>
          <w:b/>
        </w:rPr>
        <w:t xml:space="preserve">» </w:t>
      </w:r>
      <w:r w:rsidR="005623C2">
        <w:t xml:space="preserve">знания и активного освещения работы школы; </w:t>
      </w:r>
    </w:p>
    <w:p w:rsidR="00674A8D" w:rsidRDefault="005623C2" w:rsidP="007D4C53">
      <w:pPr>
        <w:numPr>
          <w:ilvl w:val="0"/>
          <w:numId w:val="6"/>
        </w:numPr>
        <w:spacing w:after="0" w:line="240" w:lineRule="auto"/>
        <w:ind w:left="0" w:right="0" w:firstLine="567"/>
      </w:pPr>
      <w:r>
        <w:t xml:space="preserve">проведение круглого стола; </w:t>
      </w:r>
    </w:p>
    <w:p w:rsidR="00674A8D" w:rsidRDefault="005623C2" w:rsidP="007D4C53">
      <w:pPr>
        <w:numPr>
          <w:ilvl w:val="0"/>
          <w:numId w:val="6"/>
        </w:numPr>
        <w:spacing w:after="0" w:line="240" w:lineRule="auto"/>
        <w:ind w:left="0" w:right="0" w:firstLine="567"/>
      </w:pPr>
      <w:r>
        <w:t>презентация и защита проектов «Моя газета», где участники кружка разрабатывают модель, тип и структуру своего издания на основе материала, который они получают на занятиях</w:t>
      </w:r>
      <w:r w:rsidR="00854773">
        <w:t>.</w:t>
      </w:r>
    </w:p>
    <w:p w:rsidR="00663FE1" w:rsidRDefault="003D678D" w:rsidP="00663FE1">
      <w:pPr>
        <w:spacing w:after="0" w:line="240" w:lineRule="auto"/>
        <w:ind w:right="0"/>
      </w:pPr>
      <w:bookmarkStart w:id="2" w:name="_GoBack"/>
      <w:r w:rsidRPr="003D678D">
        <w:rPr>
          <w:b/>
        </w:rPr>
        <w:t>Форма и сроки</w:t>
      </w:r>
      <w:r>
        <w:t xml:space="preserve"> </w:t>
      </w:r>
      <w:bookmarkEnd w:id="2"/>
      <w:r>
        <w:t xml:space="preserve">проведения промежуточной аттестации в конце 1 </w:t>
      </w:r>
      <w:proofErr w:type="gramStart"/>
      <w:r>
        <w:t>полугодия,  итоговая</w:t>
      </w:r>
      <w:proofErr w:type="gramEnd"/>
      <w:r>
        <w:t xml:space="preserve"> аттестация проходит  в конце 2 полугодия в форме публикации</w:t>
      </w:r>
    </w:p>
    <w:p w:rsidR="00663FE1" w:rsidRDefault="00663FE1" w:rsidP="00663FE1">
      <w:pPr>
        <w:pStyle w:val="1"/>
        <w:spacing w:line="240" w:lineRule="auto"/>
        <w:ind w:right="0"/>
        <w:jc w:val="center"/>
      </w:pPr>
      <w:r>
        <w:t>Планируемые результаты курса</w:t>
      </w:r>
    </w:p>
    <w:p w:rsidR="00663FE1" w:rsidRPr="00482D7F" w:rsidRDefault="00663FE1" w:rsidP="00482D7F">
      <w:pPr>
        <w:pStyle w:val="3"/>
        <w:spacing w:before="0" w:line="240" w:lineRule="auto"/>
        <w:ind w:left="0" w:right="0" w:firstLine="426"/>
        <w:rPr>
          <w:rFonts w:ascii="Times New Roman" w:hAnsi="Times New Roman" w:cs="Times New Roman"/>
          <w:b/>
          <w:color w:val="auto"/>
        </w:rPr>
      </w:pPr>
      <w:r w:rsidRPr="00E6098F">
        <w:rPr>
          <w:rFonts w:ascii="Times New Roman" w:hAnsi="Times New Roman" w:cs="Times New Roman"/>
          <w:b/>
          <w:color w:val="auto"/>
        </w:rPr>
        <w:t>Личностные результаты</w:t>
      </w:r>
    </w:p>
    <w:p w:rsidR="00663FE1" w:rsidRPr="00E6098F" w:rsidRDefault="00482D7F" w:rsidP="00663FE1">
      <w:pPr>
        <w:pStyle w:val="a6"/>
        <w:spacing w:before="0" w:beforeAutospacing="0" w:after="0" w:afterAutospacing="0"/>
        <w:ind w:firstLine="426"/>
        <w:jc w:val="both"/>
      </w:pPr>
      <w:r>
        <w:t>1</w:t>
      </w:r>
      <w:r w:rsidR="00663FE1" w:rsidRPr="00E6098F">
        <w:t xml:space="preserve">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="00663FE1" w:rsidRPr="00E6098F">
        <w:t>познанию,  осознанному</w:t>
      </w:r>
      <w:proofErr w:type="gramEnd"/>
      <w:r w:rsidR="00663FE1" w:rsidRPr="00E6098F"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 </w:t>
      </w:r>
    </w:p>
    <w:p w:rsidR="00663FE1" w:rsidRPr="00E6098F" w:rsidRDefault="00482D7F" w:rsidP="00663FE1">
      <w:pPr>
        <w:pStyle w:val="a6"/>
        <w:spacing w:before="0" w:beforeAutospacing="0" w:after="0" w:afterAutospacing="0"/>
        <w:ind w:firstLine="426"/>
        <w:jc w:val="both"/>
      </w:pPr>
      <w:r>
        <w:t>2</w:t>
      </w:r>
      <w:r w:rsidR="00663FE1" w:rsidRPr="00E6098F"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63FE1" w:rsidRPr="00E6098F" w:rsidRDefault="00482D7F" w:rsidP="00663FE1">
      <w:pPr>
        <w:pStyle w:val="a6"/>
        <w:spacing w:before="0" w:beforeAutospacing="0" w:after="0" w:afterAutospacing="0"/>
        <w:ind w:firstLine="426"/>
        <w:jc w:val="both"/>
      </w:pPr>
      <w:r>
        <w:t>3</w:t>
      </w:r>
      <w:r w:rsidR="00663FE1" w:rsidRPr="00E6098F"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 </w:t>
      </w:r>
    </w:p>
    <w:p w:rsidR="00663FE1" w:rsidRPr="00E6098F" w:rsidRDefault="00482D7F" w:rsidP="00663FE1">
      <w:pPr>
        <w:pStyle w:val="a6"/>
        <w:spacing w:before="0" w:beforeAutospacing="0" w:after="0" w:afterAutospacing="0"/>
        <w:ind w:firstLine="426"/>
        <w:jc w:val="both"/>
      </w:pPr>
      <w:r>
        <w:t>4</w:t>
      </w:r>
      <w:r w:rsidR="00663FE1" w:rsidRPr="00E6098F">
        <w:t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 </w:t>
      </w:r>
    </w:p>
    <w:p w:rsidR="00663FE1" w:rsidRPr="00E6098F" w:rsidRDefault="00482D7F" w:rsidP="00663FE1">
      <w:pPr>
        <w:pStyle w:val="a6"/>
        <w:spacing w:before="0" w:beforeAutospacing="0" w:after="0" w:afterAutospacing="0"/>
        <w:ind w:firstLine="426"/>
        <w:jc w:val="both"/>
      </w:pPr>
      <w:r>
        <w:t>5</w:t>
      </w:r>
      <w:r w:rsidR="00663FE1" w:rsidRPr="00E6098F">
        <w:t>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 </w:t>
      </w:r>
    </w:p>
    <w:p w:rsidR="00663FE1" w:rsidRPr="00E6098F" w:rsidRDefault="00482D7F" w:rsidP="00663FE1">
      <w:pPr>
        <w:pStyle w:val="a6"/>
        <w:spacing w:before="0" w:beforeAutospacing="0" w:after="0" w:afterAutospacing="0"/>
        <w:ind w:firstLine="426"/>
        <w:jc w:val="both"/>
      </w:pPr>
      <w:r>
        <w:t>6</w:t>
      </w:r>
      <w:r w:rsidR="00663FE1" w:rsidRPr="00E6098F"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63FE1" w:rsidRPr="00E6098F" w:rsidRDefault="00482D7F" w:rsidP="00663FE1">
      <w:pPr>
        <w:pStyle w:val="a6"/>
        <w:spacing w:before="0" w:beforeAutospacing="0" w:after="0" w:afterAutospacing="0"/>
        <w:ind w:firstLine="426"/>
        <w:jc w:val="both"/>
      </w:pPr>
      <w:r>
        <w:t>7</w:t>
      </w:r>
      <w:r w:rsidR="00663FE1" w:rsidRPr="00E6098F">
        <w:t>) формирование ценности</w:t>
      </w:r>
      <w:r w:rsidR="00663FE1">
        <w:t xml:space="preserve"> </w:t>
      </w:r>
      <w:r w:rsidR="00663FE1" w:rsidRPr="00E6098F"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63FE1" w:rsidRPr="00E6098F" w:rsidRDefault="00482D7F" w:rsidP="00663FE1">
      <w:pPr>
        <w:pStyle w:val="a6"/>
        <w:spacing w:before="0" w:beforeAutospacing="0" w:after="0" w:afterAutospacing="0"/>
        <w:ind w:firstLine="426"/>
        <w:jc w:val="both"/>
      </w:pPr>
      <w:r>
        <w:lastRenderedPageBreak/>
        <w:t>8</w:t>
      </w:r>
      <w:r w:rsidR="00663FE1" w:rsidRPr="00E6098F">
        <w:t>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63FE1" w:rsidRPr="00E6098F" w:rsidRDefault="00482D7F" w:rsidP="00663FE1">
      <w:pPr>
        <w:pStyle w:val="a6"/>
        <w:spacing w:before="0" w:beforeAutospacing="0" w:after="0" w:afterAutospacing="0"/>
        <w:ind w:firstLine="426"/>
        <w:jc w:val="both"/>
      </w:pPr>
      <w:r>
        <w:t>9</w:t>
      </w:r>
      <w:r w:rsidR="00663FE1" w:rsidRPr="00E6098F">
        <w:t>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63FE1" w:rsidRPr="00E6098F" w:rsidRDefault="00482D7F" w:rsidP="00663FE1">
      <w:pPr>
        <w:pStyle w:val="a6"/>
        <w:spacing w:before="0" w:beforeAutospacing="0" w:after="0" w:afterAutospacing="0"/>
        <w:ind w:firstLine="426"/>
        <w:jc w:val="both"/>
      </w:pPr>
      <w:r>
        <w:t>10</w:t>
      </w:r>
      <w:r w:rsidR="00663FE1" w:rsidRPr="00E6098F">
        <w:t>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63FE1" w:rsidRDefault="00663FE1" w:rsidP="00663FE1">
      <w:pPr>
        <w:pStyle w:val="3"/>
        <w:spacing w:before="0" w:line="240" w:lineRule="auto"/>
        <w:ind w:left="0" w:right="0" w:firstLine="426"/>
        <w:rPr>
          <w:rFonts w:ascii="Times New Roman" w:hAnsi="Times New Roman" w:cs="Times New Roman"/>
          <w:b/>
          <w:color w:val="auto"/>
        </w:rPr>
      </w:pPr>
    </w:p>
    <w:p w:rsidR="00663FE1" w:rsidRPr="00E6098F" w:rsidRDefault="00663FE1" w:rsidP="00663FE1">
      <w:pPr>
        <w:pStyle w:val="3"/>
        <w:spacing w:before="0" w:line="240" w:lineRule="auto"/>
        <w:ind w:left="0" w:right="0" w:firstLine="426"/>
        <w:rPr>
          <w:rFonts w:ascii="Times New Roman" w:hAnsi="Times New Roman" w:cs="Times New Roman"/>
          <w:b/>
          <w:color w:val="auto"/>
        </w:rPr>
      </w:pPr>
      <w:proofErr w:type="spellStart"/>
      <w:r w:rsidRPr="00E6098F">
        <w:rPr>
          <w:rFonts w:ascii="Times New Roman" w:hAnsi="Times New Roman" w:cs="Times New Roman"/>
          <w:b/>
          <w:color w:val="auto"/>
        </w:rPr>
        <w:t>Метапредметные</w:t>
      </w:r>
      <w:proofErr w:type="spellEnd"/>
      <w:r w:rsidRPr="00E6098F">
        <w:rPr>
          <w:rFonts w:ascii="Times New Roman" w:hAnsi="Times New Roman" w:cs="Times New Roman"/>
          <w:b/>
          <w:color w:val="auto"/>
        </w:rPr>
        <w:t xml:space="preserve"> результаты</w:t>
      </w:r>
    </w:p>
    <w:p w:rsidR="00663FE1" w:rsidRPr="00E6098F" w:rsidRDefault="00663FE1" w:rsidP="00663FE1">
      <w:pPr>
        <w:pStyle w:val="a6"/>
        <w:spacing w:before="0" w:beforeAutospacing="0" w:after="0" w:afterAutospacing="0"/>
        <w:ind w:firstLine="426"/>
        <w:jc w:val="both"/>
      </w:pPr>
      <w:r w:rsidRPr="00E6098F"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 </w:t>
      </w:r>
    </w:p>
    <w:p w:rsidR="00663FE1" w:rsidRPr="00E6098F" w:rsidRDefault="00663FE1" w:rsidP="00663FE1">
      <w:pPr>
        <w:pStyle w:val="a6"/>
        <w:spacing w:before="0" w:beforeAutospacing="0" w:after="0" w:afterAutospacing="0"/>
        <w:ind w:firstLine="426"/>
        <w:jc w:val="both"/>
      </w:pPr>
      <w:r w:rsidRPr="00E6098F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63FE1" w:rsidRPr="00E6098F" w:rsidRDefault="00663FE1" w:rsidP="00663FE1">
      <w:pPr>
        <w:pStyle w:val="a6"/>
        <w:spacing w:before="0" w:beforeAutospacing="0" w:after="0" w:afterAutospacing="0"/>
        <w:ind w:firstLine="426"/>
        <w:jc w:val="both"/>
      </w:pPr>
      <w:r w:rsidRPr="00E6098F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 </w:t>
      </w:r>
    </w:p>
    <w:p w:rsidR="00663FE1" w:rsidRPr="00E6098F" w:rsidRDefault="00663FE1" w:rsidP="00663FE1">
      <w:pPr>
        <w:pStyle w:val="a6"/>
        <w:spacing w:before="0" w:beforeAutospacing="0" w:after="0" w:afterAutospacing="0"/>
        <w:ind w:firstLine="426"/>
        <w:jc w:val="both"/>
      </w:pPr>
      <w:r w:rsidRPr="00E6098F">
        <w:t>4) умение оценивать правильность выполнения учебной задачи, собственные возможности её решения;</w:t>
      </w:r>
    </w:p>
    <w:p w:rsidR="00663FE1" w:rsidRPr="00E6098F" w:rsidRDefault="00663FE1" w:rsidP="00663FE1">
      <w:pPr>
        <w:pStyle w:val="a6"/>
        <w:spacing w:before="0" w:beforeAutospacing="0" w:after="0" w:afterAutospacing="0"/>
        <w:ind w:firstLine="426"/>
        <w:jc w:val="both"/>
      </w:pPr>
      <w:r w:rsidRPr="00E6098F">
        <w:t>5) владение основами самоконтроля, самооценки, принятия решений и осуществления осознанного выбора в учебной и познавательной деятельности; </w:t>
      </w:r>
    </w:p>
    <w:p w:rsidR="00663FE1" w:rsidRPr="00E6098F" w:rsidRDefault="00663FE1" w:rsidP="00663FE1">
      <w:pPr>
        <w:pStyle w:val="a6"/>
        <w:spacing w:before="0" w:beforeAutospacing="0" w:after="0" w:afterAutospacing="0"/>
        <w:ind w:firstLine="426"/>
        <w:jc w:val="both"/>
      </w:pPr>
      <w:r w:rsidRPr="00E6098F">
        <w:t>6) умение определять понятия, создавать обобщения, устанавливать аналогии, классифицировать,</w:t>
      </w:r>
      <w:r w:rsidR="00482D7F">
        <w:t xml:space="preserve"> </w:t>
      </w:r>
      <w:r w:rsidRPr="00E6098F">
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63FE1" w:rsidRPr="00E6098F" w:rsidRDefault="00663FE1" w:rsidP="00663FE1">
      <w:pPr>
        <w:pStyle w:val="a6"/>
        <w:spacing w:before="0" w:beforeAutospacing="0" w:after="0" w:afterAutospacing="0"/>
        <w:ind w:firstLine="426"/>
        <w:jc w:val="both"/>
      </w:pPr>
      <w:r w:rsidRPr="00E6098F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63FE1" w:rsidRPr="00E6098F" w:rsidRDefault="00663FE1" w:rsidP="00663FE1">
      <w:pPr>
        <w:pStyle w:val="a6"/>
        <w:spacing w:before="0" w:beforeAutospacing="0" w:after="0" w:afterAutospacing="0"/>
        <w:ind w:firstLine="426"/>
        <w:jc w:val="both"/>
      </w:pPr>
      <w:r w:rsidRPr="00E6098F">
        <w:t>8) смысловое чтение; </w:t>
      </w:r>
    </w:p>
    <w:p w:rsidR="00663FE1" w:rsidRPr="00E6098F" w:rsidRDefault="00663FE1" w:rsidP="00663FE1">
      <w:pPr>
        <w:pStyle w:val="a6"/>
        <w:spacing w:before="0" w:beforeAutospacing="0" w:after="0" w:afterAutospacing="0"/>
        <w:ind w:firstLine="426"/>
        <w:jc w:val="both"/>
      </w:pPr>
      <w:r w:rsidRPr="00E6098F">
        <w:t>9) умение организовывать 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 </w:t>
      </w:r>
    </w:p>
    <w:p w:rsidR="00663FE1" w:rsidRPr="00E6098F" w:rsidRDefault="00663FE1" w:rsidP="00663FE1">
      <w:pPr>
        <w:pStyle w:val="a6"/>
        <w:spacing w:before="0" w:beforeAutospacing="0" w:after="0" w:afterAutospacing="0"/>
        <w:ind w:firstLine="426"/>
        <w:jc w:val="both"/>
      </w:pPr>
      <w:r w:rsidRPr="00E6098F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 </w:t>
      </w:r>
    </w:p>
    <w:p w:rsidR="00663FE1" w:rsidRPr="00E6098F" w:rsidRDefault="00663FE1" w:rsidP="00663FE1">
      <w:pPr>
        <w:pStyle w:val="a6"/>
        <w:spacing w:before="0" w:beforeAutospacing="0" w:after="0" w:afterAutospacing="0"/>
        <w:ind w:firstLine="426"/>
        <w:jc w:val="both"/>
      </w:pPr>
      <w:r w:rsidRPr="00E6098F">
        <w:t>11) формирование и развитие компетентности в области использования информационно-коммуникационных технологий (далее ИКТ–компетенции);</w:t>
      </w:r>
    </w:p>
    <w:p w:rsidR="00663FE1" w:rsidRPr="00E6098F" w:rsidRDefault="00663FE1" w:rsidP="00663FE1">
      <w:pPr>
        <w:pStyle w:val="a6"/>
        <w:spacing w:before="0" w:beforeAutospacing="0" w:after="0" w:afterAutospacing="0"/>
        <w:ind w:firstLine="426"/>
        <w:jc w:val="both"/>
      </w:pPr>
      <w:r w:rsidRPr="00E6098F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63FE1" w:rsidRPr="003228F5" w:rsidRDefault="00663FE1" w:rsidP="00663FE1"/>
    <w:p w:rsidR="00663FE1" w:rsidRPr="00E6098F" w:rsidRDefault="00663FE1" w:rsidP="00663FE1">
      <w:pPr>
        <w:pStyle w:val="3"/>
        <w:spacing w:before="0" w:line="240" w:lineRule="auto"/>
        <w:ind w:left="0" w:right="0" w:firstLine="426"/>
        <w:rPr>
          <w:rFonts w:ascii="Times New Roman" w:hAnsi="Times New Roman" w:cs="Times New Roman"/>
          <w:b/>
          <w:color w:val="auto"/>
        </w:rPr>
      </w:pPr>
      <w:r w:rsidRPr="00E6098F">
        <w:rPr>
          <w:rFonts w:ascii="Times New Roman" w:hAnsi="Times New Roman" w:cs="Times New Roman"/>
          <w:b/>
          <w:color w:val="auto"/>
        </w:rPr>
        <w:t>Предметный результат</w:t>
      </w:r>
    </w:p>
    <w:p w:rsidR="00663FE1" w:rsidRPr="00E6098F" w:rsidRDefault="00663FE1" w:rsidP="00663FE1">
      <w:pPr>
        <w:numPr>
          <w:ilvl w:val="0"/>
          <w:numId w:val="20"/>
        </w:numPr>
        <w:spacing w:after="0" w:line="240" w:lineRule="auto"/>
        <w:ind w:left="851" w:right="0"/>
        <w:rPr>
          <w:color w:val="auto"/>
          <w:szCs w:val="24"/>
        </w:rPr>
      </w:pPr>
      <w:r w:rsidRPr="00E6098F">
        <w:rPr>
          <w:color w:val="auto"/>
          <w:szCs w:val="24"/>
        </w:rPr>
        <w:t>информационный рынок;</w:t>
      </w:r>
    </w:p>
    <w:p w:rsidR="00663FE1" w:rsidRPr="00E6098F" w:rsidRDefault="00663FE1" w:rsidP="00663FE1">
      <w:pPr>
        <w:numPr>
          <w:ilvl w:val="0"/>
          <w:numId w:val="20"/>
        </w:numPr>
        <w:spacing w:after="0" w:line="240" w:lineRule="auto"/>
        <w:ind w:left="851" w:right="0"/>
        <w:rPr>
          <w:color w:val="auto"/>
          <w:szCs w:val="24"/>
        </w:rPr>
      </w:pPr>
      <w:r w:rsidRPr="00E6098F">
        <w:rPr>
          <w:color w:val="auto"/>
          <w:szCs w:val="24"/>
        </w:rPr>
        <w:t>приемы риторики, приёмы публичных выступлений;</w:t>
      </w:r>
    </w:p>
    <w:p w:rsidR="00663FE1" w:rsidRPr="00E6098F" w:rsidRDefault="00663FE1" w:rsidP="00663FE1">
      <w:pPr>
        <w:numPr>
          <w:ilvl w:val="0"/>
          <w:numId w:val="20"/>
        </w:numPr>
        <w:spacing w:after="0" w:line="240" w:lineRule="auto"/>
        <w:ind w:left="851" w:right="0"/>
        <w:rPr>
          <w:color w:val="auto"/>
          <w:szCs w:val="24"/>
        </w:rPr>
      </w:pPr>
      <w:r w:rsidRPr="00E6098F">
        <w:rPr>
          <w:color w:val="auto"/>
          <w:szCs w:val="24"/>
        </w:rPr>
        <w:t>создание журналистского текста;</w:t>
      </w:r>
    </w:p>
    <w:p w:rsidR="00663FE1" w:rsidRPr="00E6098F" w:rsidRDefault="00663FE1" w:rsidP="00663FE1">
      <w:pPr>
        <w:numPr>
          <w:ilvl w:val="0"/>
          <w:numId w:val="20"/>
        </w:numPr>
        <w:spacing w:after="0" w:line="240" w:lineRule="auto"/>
        <w:ind w:left="851" w:right="0"/>
        <w:rPr>
          <w:color w:val="auto"/>
          <w:szCs w:val="24"/>
        </w:rPr>
      </w:pPr>
      <w:r w:rsidRPr="00E6098F">
        <w:rPr>
          <w:color w:val="auto"/>
          <w:szCs w:val="24"/>
        </w:rPr>
        <w:t>функциональные стили русского литературного языка;</w:t>
      </w:r>
    </w:p>
    <w:p w:rsidR="00663FE1" w:rsidRPr="00E6098F" w:rsidRDefault="00663FE1" w:rsidP="00663FE1">
      <w:pPr>
        <w:numPr>
          <w:ilvl w:val="0"/>
          <w:numId w:val="20"/>
        </w:numPr>
        <w:spacing w:after="0" w:line="240" w:lineRule="auto"/>
        <w:ind w:left="851" w:right="0"/>
        <w:rPr>
          <w:color w:val="auto"/>
          <w:szCs w:val="24"/>
        </w:rPr>
      </w:pPr>
      <w:r w:rsidRPr="00E6098F">
        <w:rPr>
          <w:color w:val="auto"/>
          <w:szCs w:val="24"/>
        </w:rPr>
        <w:lastRenderedPageBreak/>
        <w:t>редактирование;</w:t>
      </w:r>
    </w:p>
    <w:p w:rsidR="00663FE1" w:rsidRPr="00E6098F" w:rsidRDefault="00663FE1" w:rsidP="00663FE1">
      <w:pPr>
        <w:numPr>
          <w:ilvl w:val="0"/>
          <w:numId w:val="20"/>
        </w:numPr>
        <w:spacing w:after="0" w:line="240" w:lineRule="auto"/>
        <w:ind w:left="851" w:right="0"/>
        <w:rPr>
          <w:color w:val="auto"/>
          <w:szCs w:val="24"/>
        </w:rPr>
      </w:pPr>
      <w:r w:rsidRPr="00E6098F">
        <w:rPr>
          <w:color w:val="auto"/>
          <w:szCs w:val="24"/>
        </w:rPr>
        <w:t>виды общения;</w:t>
      </w:r>
    </w:p>
    <w:p w:rsidR="00663FE1" w:rsidRPr="00E6098F" w:rsidRDefault="00663FE1" w:rsidP="00663FE1">
      <w:pPr>
        <w:numPr>
          <w:ilvl w:val="0"/>
          <w:numId w:val="20"/>
        </w:numPr>
        <w:spacing w:after="0" w:line="240" w:lineRule="auto"/>
        <w:ind w:left="851" w:right="0"/>
        <w:rPr>
          <w:color w:val="auto"/>
          <w:szCs w:val="24"/>
        </w:rPr>
      </w:pPr>
      <w:r w:rsidRPr="00E6098F">
        <w:rPr>
          <w:color w:val="auto"/>
          <w:szCs w:val="24"/>
        </w:rPr>
        <w:t>нормы литературного языка;</w:t>
      </w:r>
    </w:p>
    <w:p w:rsidR="00663FE1" w:rsidRPr="00E6098F" w:rsidRDefault="00663FE1" w:rsidP="00663FE1">
      <w:pPr>
        <w:numPr>
          <w:ilvl w:val="0"/>
          <w:numId w:val="20"/>
        </w:numPr>
        <w:spacing w:after="0" w:line="240" w:lineRule="auto"/>
        <w:ind w:left="851" w:right="0"/>
        <w:rPr>
          <w:color w:val="auto"/>
          <w:szCs w:val="24"/>
        </w:rPr>
      </w:pPr>
      <w:r w:rsidRPr="00E6098F">
        <w:rPr>
          <w:color w:val="auto"/>
          <w:szCs w:val="24"/>
        </w:rPr>
        <w:t>коммуникативные качества речи.</w:t>
      </w:r>
    </w:p>
    <w:p w:rsidR="00663FE1" w:rsidRPr="00E6098F" w:rsidRDefault="00663FE1" w:rsidP="00663FE1">
      <w:pPr>
        <w:numPr>
          <w:ilvl w:val="0"/>
          <w:numId w:val="20"/>
        </w:numPr>
        <w:spacing w:after="0" w:line="240" w:lineRule="auto"/>
        <w:ind w:left="851" w:right="0"/>
        <w:rPr>
          <w:color w:val="auto"/>
          <w:szCs w:val="24"/>
        </w:rPr>
      </w:pPr>
      <w:r w:rsidRPr="00E6098F">
        <w:rPr>
          <w:color w:val="auto"/>
          <w:szCs w:val="24"/>
        </w:rPr>
        <w:t>создание текста в различных функциональных стилях;</w:t>
      </w:r>
    </w:p>
    <w:p w:rsidR="00663FE1" w:rsidRPr="00E6098F" w:rsidRDefault="00663FE1" w:rsidP="00663FE1">
      <w:pPr>
        <w:numPr>
          <w:ilvl w:val="0"/>
          <w:numId w:val="20"/>
        </w:numPr>
        <w:spacing w:after="0" w:line="240" w:lineRule="auto"/>
        <w:ind w:left="851" w:right="0"/>
        <w:rPr>
          <w:color w:val="auto"/>
          <w:szCs w:val="24"/>
        </w:rPr>
      </w:pPr>
      <w:r w:rsidRPr="00E6098F">
        <w:rPr>
          <w:color w:val="auto"/>
          <w:szCs w:val="24"/>
        </w:rPr>
        <w:t>поиск информации в различных источниках;</w:t>
      </w:r>
    </w:p>
    <w:p w:rsidR="00663FE1" w:rsidRPr="00E6098F" w:rsidRDefault="00663FE1" w:rsidP="00663FE1">
      <w:pPr>
        <w:numPr>
          <w:ilvl w:val="0"/>
          <w:numId w:val="20"/>
        </w:numPr>
        <w:spacing w:after="0" w:line="240" w:lineRule="auto"/>
        <w:ind w:left="851" w:right="0"/>
        <w:rPr>
          <w:color w:val="auto"/>
          <w:szCs w:val="24"/>
        </w:rPr>
      </w:pPr>
      <w:r w:rsidRPr="00E6098F">
        <w:rPr>
          <w:color w:val="auto"/>
          <w:szCs w:val="24"/>
        </w:rPr>
        <w:t>умение редактировать текст;</w:t>
      </w:r>
    </w:p>
    <w:p w:rsidR="00663FE1" w:rsidRPr="00E6098F" w:rsidRDefault="00663FE1" w:rsidP="00663FE1">
      <w:pPr>
        <w:numPr>
          <w:ilvl w:val="0"/>
          <w:numId w:val="20"/>
        </w:numPr>
        <w:spacing w:after="0" w:line="240" w:lineRule="auto"/>
        <w:ind w:left="851" w:right="0"/>
        <w:rPr>
          <w:color w:val="auto"/>
          <w:szCs w:val="24"/>
        </w:rPr>
      </w:pPr>
      <w:r w:rsidRPr="00E6098F">
        <w:rPr>
          <w:color w:val="auto"/>
          <w:szCs w:val="24"/>
        </w:rPr>
        <w:t>приобретение навыков работы с научной и справочной литературой.</w:t>
      </w:r>
    </w:p>
    <w:p w:rsidR="00663FE1" w:rsidRPr="00E6098F" w:rsidRDefault="00663FE1" w:rsidP="00663FE1">
      <w:pPr>
        <w:numPr>
          <w:ilvl w:val="0"/>
          <w:numId w:val="20"/>
        </w:numPr>
        <w:spacing w:after="0" w:line="240" w:lineRule="auto"/>
        <w:ind w:left="851" w:right="0"/>
        <w:rPr>
          <w:color w:val="auto"/>
          <w:szCs w:val="24"/>
        </w:rPr>
      </w:pPr>
      <w:r w:rsidRPr="00E6098F">
        <w:rPr>
          <w:color w:val="auto"/>
          <w:szCs w:val="24"/>
        </w:rPr>
        <w:t>использует вербальные средства для выделения смысловых блоков своего выступления;</w:t>
      </w:r>
    </w:p>
    <w:p w:rsidR="00663FE1" w:rsidRPr="00E6098F" w:rsidRDefault="00663FE1" w:rsidP="00663FE1">
      <w:pPr>
        <w:numPr>
          <w:ilvl w:val="0"/>
          <w:numId w:val="20"/>
        </w:numPr>
        <w:spacing w:after="0" w:line="240" w:lineRule="auto"/>
        <w:ind w:left="851" w:right="0"/>
        <w:rPr>
          <w:color w:val="auto"/>
          <w:szCs w:val="24"/>
        </w:rPr>
      </w:pPr>
      <w:r w:rsidRPr="00E6098F">
        <w:rPr>
          <w:color w:val="auto"/>
          <w:szCs w:val="24"/>
        </w:rPr>
        <w:t>использует невербальные средства или наглядные материалы;</w:t>
      </w:r>
    </w:p>
    <w:p w:rsidR="00663FE1" w:rsidRPr="00E6098F" w:rsidRDefault="00663FE1" w:rsidP="00663FE1">
      <w:pPr>
        <w:numPr>
          <w:ilvl w:val="0"/>
          <w:numId w:val="20"/>
        </w:numPr>
        <w:spacing w:after="0" w:line="240" w:lineRule="auto"/>
        <w:ind w:left="851" w:right="0"/>
        <w:rPr>
          <w:color w:val="auto"/>
          <w:szCs w:val="24"/>
        </w:rPr>
      </w:pPr>
      <w:r w:rsidRPr="00E6098F">
        <w:rPr>
          <w:color w:val="auto"/>
          <w:szCs w:val="24"/>
        </w:rPr>
        <w:t>работает с вопросами, заданными в развитие темы.</w:t>
      </w:r>
    </w:p>
    <w:p w:rsidR="00663FE1" w:rsidRPr="00E6098F" w:rsidRDefault="00663FE1" w:rsidP="00663FE1">
      <w:pPr>
        <w:numPr>
          <w:ilvl w:val="0"/>
          <w:numId w:val="20"/>
        </w:numPr>
        <w:spacing w:after="0" w:line="240" w:lineRule="auto"/>
        <w:ind w:left="851" w:right="0"/>
        <w:rPr>
          <w:color w:val="auto"/>
          <w:szCs w:val="24"/>
        </w:rPr>
      </w:pPr>
      <w:r w:rsidRPr="00E6098F">
        <w:rPr>
          <w:color w:val="auto"/>
          <w:szCs w:val="24"/>
        </w:rPr>
        <w:t>указывает, какая информация (о чём) требуется для решения поставленной задачи;</w:t>
      </w:r>
    </w:p>
    <w:p w:rsidR="00663FE1" w:rsidRPr="00E6098F" w:rsidRDefault="00663FE1" w:rsidP="00663FE1">
      <w:pPr>
        <w:numPr>
          <w:ilvl w:val="0"/>
          <w:numId w:val="20"/>
        </w:numPr>
        <w:spacing w:after="0" w:line="240" w:lineRule="auto"/>
        <w:ind w:left="851" w:right="0"/>
        <w:rPr>
          <w:color w:val="auto"/>
          <w:szCs w:val="24"/>
        </w:rPr>
      </w:pPr>
      <w:r w:rsidRPr="00E6098F">
        <w:rPr>
          <w:color w:val="auto"/>
          <w:szCs w:val="24"/>
        </w:rPr>
        <w:t>пользуется карточным и электронным каталогом, поисковыми системами Интернет;</w:t>
      </w:r>
    </w:p>
    <w:p w:rsidR="00663FE1" w:rsidRPr="00E6098F" w:rsidRDefault="00663FE1" w:rsidP="00663FE1">
      <w:pPr>
        <w:numPr>
          <w:ilvl w:val="0"/>
          <w:numId w:val="20"/>
        </w:numPr>
        <w:spacing w:after="0" w:line="240" w:lineRule="auto"/>
        <w:ind w:left="851" w:right="0"/>
        <w:rPr>
          <w:color w:val="auto"/>
          <w:szCs w:val="24"/>
        </w:rPr>
      </w:pPr>
      <w:r w:rsidRPr="00E6098F">
        <w:rPr>
          <w:color w:val="auto"/>
          <w:szCs w:val="24"/>
        </w:rPr>
        <w:t>пользуется библиографическими изданиями, списками публикаций в периодических изданиях;</w:t>
      </w:r>
    </w:p>
    <w:p w:rsidR="00663FE1" w:rsidRPr="00E6098F" w:rsidRDefault="00663FE1" w:rsidP="00663FE1">
      <w:pPr>
        <w:numPr>
          <w:ilvl w:val="0"/>
          <w:numId w:val="20"/>
        </w:numPr>
        <w:spacing w:after="0" w:line="240" w:lineRule="auto"/>
        <w:ind w:left="851" w:right="0"/>
        <w:rPr>
          <w:color w:val="auto"/>
          <w:szCs w:val="24"/>
        </w:rPr>
      </w:pPr>
      <w:r w:rsidRPr="00E6098F">
        <w:rPr>
          <w:color w:val="auto"/>
          <w:szCs w:val="24"/>
        </w:rPr>
        <w:t>извлекает информацию по заданному вопросу из различных источников, из художественной литературы.</w:t>
      </w:r>
    </w:p>
    <w:p w:rsidR="00663FE1" w:rsidRDefault="00663FE1" w:rsidP="00663FE1">
      <w:pPr>
        <w:spacing w:after="0" w:line="240" w:lineRule="auto"/>
        <w:ind w:right="0"/>
      </w:pPr>
    </w:p>
    <w:p w:rsidR="00E6098F" w:rsidRDefault="00E6098F" w:rsidP="007D4C53">
      <w:pPr>
        <w:spacing w:after="0" w:line="240" w:lineRule="auto"/>
        <w:ind w:left="0" w:right="0" w:firstLine="0"/>
        <w:jc w:val="right"/>
        <w:rPr>
          <w:b/>
        </w:rPr>
      </w:pPr>
    </w:p>
    <w:p w:rsidR="00674A8D" w:rsidRDefault="007D4C53" w:rsidP="007D4C53">
      <w:pPr>
        <w:pStyle w:val="1"/>
        <w:spacing w:line="240" w:lineRule="auto"/>
        <w:ind w:right="0"/>
        <w:jc w:val="center"/>
      </w:pPr>
      <w:r w:rsidRPr="007D4C53">
        <w:t>Учебно-тематический план</w:t>
      </w:r>
    </w:p>
    <w:tbl>
      <w:tblPr>
        <w:tblStyle w:val="TableGrid"/>
        <w:tblW w:w="15267" w:type="dxa"/>
        <w:tblInd w:w="427" w:type="dxa"/>
        <w:tblCellMar>
          <w:top w:w="9" w:type="dxa"/>
          <w:left w:w="178" w:type="dxa"/>
          <w:right w:w="156" w:type="dxa"/>
        </w:tblCellMar>
        <w:tblLook w:val="04A0" w:firstRow="1" w:lastRow="0" w:firstColumn="1" w:lastColumn="0" w:noHBand="0" w:noVBand="1"/>
      </w:tblPr>
      <w:tblGrid>
        <w:gridCol w:w="1062"/>
        <w:gridCol w:w="196"/>
        <w:gridCol w:w="6066"/>
        <w:gridCol w:w="59"/>
        <w:gridCol w:w="1947"/>
        <w:gridCol w:w="1928"/>
        <w:gridCol w:w="76"/>
        <w:gridCol w:w="1806"/>
        <w:gridCol w:w="2127"/>
      </w:tblGrid>
      <w:tr w:rsidR="00854773" w:rsidTr="003228F5">
        <w:trPr>
          <w:gridAfter w:val="1"/>
          <w:wAfter w:w="2127" w:type="dxa"/>
          <w:trHeight w:val="57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Pr="007D4C53" w:rsidRDefault="00854773" w:rsidP="007D4C5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7D4C53">
              <w:rPr>
                <w:b/>
              </w:rPr>
              <w:t xml:space="preserve">№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Pr="007D4C53" w:rsidRDefault="00854773" w:rsidP="003228F5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7D4C53">
              <w:rPr>
                <w:b/>
              </w:rPr>
              <w:t>Название темы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Pr="007D4C53" w:rsidRDefault="003228F5" w:rsidP="003228F5">
            <w:pPr>
              <w:spacing w:after="0" w:line="240" w:lineRule="auto"/>
              <w:ind w:left="0" w:right="0" w:hanging="2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Pr="007D4C53" w:rsidRDefault="00854773" w:rsidP="003228F5">
            <w:pPr>
              <w:spacing w:after="0" w:line="240" w:lineRule="auto"/>
              <w:ind w:left="0" w:right="0" w:hanging="2"/>
              <w:jc w:val="center"/>
              <w:rPr>
                <w:b/>
              </w:rPr>
            </w:pPr>
            <w:r w:rsidRPr="007D4C53">
              <w:rPr>
                <w:b/>
              </w:rPr>
              <w:t>Теоретическое занятие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Pr="007D4C53" w:rsidRDefault="00854773" w:rsidP="007D4C5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7D4C53">
              <w:rPr>
                <w:b/>
              </w:rPr>
              <w:t xml:space="preserve">Практическое занятие </w:t>
            </w:r>
          </w:p>
        </w:tc>
      </w:tr>
      <w:tr w:rsidR="00854773" w:rsidTr="003228F5">
        <w:trPr>
          <w:gridAfter w:val="1"/>
          <w:wAfter w:w="2127" w:type="dxa"/>
          <w:trHeight w:val="57"/>
        </w:trPr>
        <w:tc>
          <w:tcPr>
            <w:tcW w:w="1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О ЧЁМ ДОЛЖЕН ЗНАТЬ ЖУРНАЛИСТ, ЧТОБЫ ИЗБЕЖАТЬ НЕНУЖНЫХ ПРОБЛЕМ (</w:t>
            </w:r>
            <w:r w:rsidR="00142CB1">
              <w:rPr>
                <w:b/>
              </w:rPr>
              <w:t>3</w:t>
            </w:r>
            <w:r>
              <w:rPr>
                <w:b/>
              </w:rPr>
              <w:t xml:space="preserve"> часа)</w:t>
            </w:r>
          </w:p>
        </w:tc>
      </w:tr>
      <w:tr w:rsidR="00854773" w:rsidTr="003228F5">
        <w:trPr>
          <w:gridAfter w:val="1"/>
          <w:wAfter w:w="2127" w:type="dxa"/>
          <w:trHeight w:val="57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7D4C53">
            <w:pPr>
              <w:spacing w:after="0" w:line="240" w:lineRule="auto"/>
              <w:ind w:left="0" w:right="0"/>
            </w:pPr>
            <w:r>
              <w:t xml:space="preserve">Микромир редакции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142CB1" w:rsidP="007D4C5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142CB1" w:rsidP="007D4C5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854773" w:rsidTr="003228F5">
        <w:trPr>
          <w:gridAfter w:val="1"/>
          <w:wAfter w:w="2127" w:type="dxa"/>
          <w:trHeight w:val="57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7D4C53">
            <w:pPr>
              <w:spacing w:after="0" w:line="240" w:lineRule="auto"/>
              <w:ind w:left="0" w:right="0"/>
            </w:pPr>
            <w:r>
              <w:t xml:space="preserve">Защита данных и изображения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142CB1" w:rsidP="007D4C5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3228F5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</w:tr>
      <w:tr w:rsidR="00854773" w:rsidTr="003228F5">
        <w:trPr>
          <w:gridAfter w:val="1"/>
          <w:wAfter w:w="2127" w:type="dxa"/>
          <w:trHeight w:val="57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7D4C53">
            <w:pPr>
              <w:spacing w:after="0" w:line="240" w:lineRule="auto"/>
              <w:ind w:left="0" w:right="0"/>
            </w:pPr>
            <w:r>
              <w:t xml:space="preserve">Официальные лица. Права и обязанности журналиста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142CB1" w:rsidP="007D4C5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7D4C5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854773" w:rsidTr="003228F5">
        <w:trPr>
          <w:gridAfter w:val="1"/>
          <w:wAfter w:w="2127" w:type="dxa"/>
          <w:trHeight w:val="57"/>
        </w:trPr>
        <w:tc>
          <w:tcPr>
            <w:tcW w:w="1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ПРОФЕССИЯ – РЕПОРТЁР (</w:t>
            </w:r>
            <w:r w:rsidR="00142CB1">
              <w:rPr>
                <w:b/>
              </w:rPr>
              <w:t>2</w:t>
            </w:r>
            <w:r>
              <w:rPr>
                <w:b/>
              </w:rPr>
              <w:t xml:space="preserve"> часа)</w:t>
            </w:r>
          </w:p>
        </w:tc>
      </w:tr>
      <w:tr w:rsidR="00854773" w:rsidTr="003228F5">
        <w:trPr>
          <w:gridAfter w:val="1"/>
          <w:wAfter w:w="2127" w:type="dxa"/>
          <w:trHeight w:val="57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7D4C53">
            <w:pPr>
              <w:spacing w:after="0" w:line="240" w:lineRule="auto"/>
              <w:ind w:left="0" w:right="0"/>
            </w:pPr>
            <w:r>
              <w:t xml:space="preserve">Источники информации – человек, документы, архивы, Интернет, объявления, реклама.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142CB1" w:rsidP="007D4C5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7D4C5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</w:tr>
      <w:tr w:rsidR="00854773" w:rsidTr="003228F5">
        <w:trPr>
          <w:gridAfter w:val="1"/>
          <w:wAfter w:w="2127" w:type="dxa"/>
          <w:trHeight w:val="57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7D4C53">
            <w:pPr>
              <w:spacing w:after="0" w:line="240" w:lineRule="auto"/>
              <w:ind w:left="0" w:right="0"/>
            </w:pPr>
            <w:r>
              <w:t xml:space="preserve">Как находить нужную информацию.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142CB1" w:rsidP="007D4C5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142CB1" w:rsidP="007D4C5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854773" w:rsidTr="003228F5">
        <w:trPr>
          <w:gridAfter w:val="1"/>
          <w:wAfter w:w="2127" w:type="dxa"/>
          <w:trHeight w:val="57"/>
        </w:trPr>
        <w:tc>
          <w:tcPr>
            <w:tcW w:w="1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ИФОРМАЦИЯ (</w:t>
            </w:r>
            <w:r w:rsidR="00142CB1">
              <w:rPr>
                <w:b/>
              </w:rPr>
              <w:t>2</w:t>
            </w:r>
            <w:r>
              <w:rPr>
                <w:b/>
              </w:rPr>
              <w:t xml:space="preserve"> часа)</w:t>
            </w:r>
          </w:p>
        </w:tc>
      </w:tr>
      <w:tr w:rsidR="00854773" w:rsidTr="003228F5">
        <w:trPr>
          <w:gridAfter w:val="1"/>
          <w:wAfter w:w="2127" w:type="dxa"/>
          <w:trHeight w:val="57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6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7D4C53">
            <w:pPr>
              <w:spacing w:after="0" w:line="240" w:lineRule="auto"/>
              <w:ind w:left="0" w:right="0"/>
            </w:pPr>
            <w:r>
              <w:t xml:space="preserve">Чем является информация. Типы информации.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142CB1" w:rsidP="007D4C5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142CB1" w:rsidP="007D4C5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854773" w:rsidTr="003228F5">
        <w:trPr>
          <w:gridAfter w:val="1"/>
          <w:wAfter w:w="2127" w:type="dxa"/>
          <w:trHeight w:val="57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7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7D4C53">
            <w:pPr>
              <w:spacing w:after="0" w:line="240" w:lineRule="auto"/>
              <w:ind w:left="0" w:right="0"/>
            </w:pPr>
            <w:r>
              <w:t xml:space="preserve">Что такое </w:t>
            </w:r>
            <w:proofErr w:type="spellStart"/>
            <w:r>
              <w:t>лид</w:t>
            </w:r>
            <w:proofErr w:type="spellEnd"/>
            <w:r>
              <w:t xml:space="preserve">? Способы написания </w:t>
            </w:r>
            <w:proofErr w:type="spellStart"/>
            <w:r>
              <w:t>лидов</w:t>
            </w:r>
            <w:proofErr w:type="spellEnd"/>
            <w:r>
              <w:t xml:space="preserve">.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3228F5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7D4C5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</w:tr>
      <w:tr w:rsidR="00854773" w:rsidTr="003228F5">
        <w:trPr>
          <w:gridAfter w:val="1"/>
          <w:wAfter w:w="2127" w:type="dxa"/>
          <w:trHeight w:val="57"/>
        </w:trPr>
        <w:tc>
          <w:tcPr>
            <w:tcW w:w="1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ИНТЕРВЬЮ (</w:t>
            </w:r>
            <w:r w:rsidR="00142CB1">
              <w:rPr>
                <w:b/>
              </w:rPr>
              <w:t>1</w:t>
            </w:r>
            <w:r>
              <w:rPr>
                <w:b/>
              </w:rPr>
              <w:t xml:space="preserve"> час)</w:t>
            </w:r>
          </w:p>
        </w:tc>
      </w:tr>
      <w:tr w:rsidR="00854773" w:rsidTr="003228F5">
        <w:trPr>
          <w:gridAfter w:val="1"/>
          <w:wAfter w:w="2127" w:type="dxa"/>
          <w:trHeight w:val="57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8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7D4C53">
            <w:pPr>
              <w:spacing w:after="0" w:line="240" w:lineRule="auto"/>
              <w:ind w:left="0" w:right="0"/>
            </w:pPr>
            <w:r>
              <w:t xml:space="preserve">Подготовка к интервью – сбор информации о личности, с которой хотим побеседовать, о проблеме, которую хотим обсудить. </w:t>
            </w:r>
          </w:p>
          <w:p w:rsidR="00854773" w:rsidRDefault="00854773" w:rsidP="007D4C53">
            <w:pPr>
              <w:spacing w:after="0" w:line="240" w:lineRule="auto"/>
              <w:ind w:left="0" w:right="0"/>
            </w:pPr>
            <w:r>
              <w:lastRenderedPageBreak/>
              <w:t xml:space="preserve">Составление списка вопросов.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3228F5">
            <w:pPr>
              <w:spacing w:after="0" w:line="240" w:lineRule="auto"/>
              <w:ind w:left="0" w:right="0" w:firstLine="0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7D4C5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854773" w:rsidTr="003228F5">
        <w:trPr>
          <w:gridAfter w:val="1"/>
          <w:wAfter w:w="2127" w:type="dxa"/>
          <w:trHeight w:val="57"/>
        </w:trPr>
        <w:tc>
          <w:tcPr>
            <w:tcW w:w="1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>РЕПОРТАЖ (</w:t>
            </w:r>
            <w:r w:rsidR="00142CB1">
              <w:rPr>
                <w:b/>
              </w:rPr>
              <w:t>3</w:t>
            </w:r>
            <w:r>
              <w:rPr>
                <w:b/>
              </w:rPr>
              <w:t xml:space="preserve"> часа)</w:t>
            </w:r>
          </w:p>
        </w:tc>
      </w:tr>
      <w:tr w:rsidR="00854773" w:rsidTr="003228F5">
        <w:trPr>
          <w:gridAfter w:val="1"/>
          <w:wAfter w:w="2127" w:type="dxa"/>
          <w:trHeight w:val="57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9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7D4C53">
            <w:pPr>
              <w:spacing w:after="0" w:line="240" w:lineRule="auto"/>
              <w:ind w:left="0" w:right="0"/>
            </w:pPr>
            <w:r>
              <w:t xml:space="preserve">Тема для репортажа – актуальное событие, заметка, интересные люди, по следам исторического события, собственное участие.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3228F5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7D4C5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854773" w:rsidTr="003228F5">
        <w:trPr>
          <w:gridAfter w:val="1"/>
          <w:wAfter w:w="2127" w:type="dxa"/>
          <w:trHeight w:val="57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10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7D4C53">
            <w:pPr>
              <w:spacing w:after="0" w:line="240" w:lineRule="auto"/>
              <w:ind w:left="0" w:right="0"/>
            </w:pPr>
            <w:r>
              <w:t xml:space="preserve">Техника работы.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142CB1" w:rsidP="007D4C5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142CB1" w:rsidP="007D4C5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</w:tr>
      <w:tr w:rsidR="00854773" w:rsidTr="003228F5">
        <w:trPr>
          <w:gridAfter w:val="1"/>
          <w:wAfter w:w="2127" w:type="dxa"/>
          <w:trHeight w:val="57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11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7D4C53">
            <w:pPr>
              <w:spacing w:after="0" w:line="240" w:lineRule="auto"/>
              <w:ind w:left="0" w:right="0"/>
            </w:pPr>
            <w:r>
              <w:t xml:space="preserve">Техника письма.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142CB1" w:rsidP="007D4C5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142CB1" w:rsidP="007D4C5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</w:tr>
      <w:tr w:rsidR="00854773" w:rsidTr="003228F5">
        <w:trPr>
          <w:gridAfter w:val="1"/>
          <w:wAfter w:w="2127" w:type="dxa"/>
          <w:trHeight w:val="57"/>
        </w:trPr>
        <w:tc>
          <w:tcPr>
            <w:tcW w:w="1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ПУБЛИЦИСТИЧЕСКАЯ СТАТЬЯ (</w:t>
            </w:r>
            <w:r w:rsidR="00142CB1">
              <w:rPr>
                <w:b/>
              </w:rPr>
              <w:t>3</w:t>
            </w:r>
            <w:r>
              <w:rPr>
                <w:b/>
              </w:rPr>
              <w:t xml:space="preserve"> часа)</w:t>
            </w:r>
          </w:p>
        </w:tc>
      </w:tr>
      <w:tr w:rsidR="00854773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12 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7D4C53">
            <w:pPr>
              <w:spacing w:after="0" w:line="240" w:lineRule="auto"/>
              <w:ind w:left="0" w:right="0"/>
            </w:pPr>
            <w:r>
              <w:t>Группирование данных. Тематический центр, формулировка вспомогательных тезисов в четкой последовательности.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7D4C5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7D4C5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</w:tr>
      <w:tr w:rsidR="00854773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13 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/>
            </w:pPr>
            <w:r>
              <w:t xml:space="preserve">Заглавие в тексте.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142CB1" w:rsidP="0085477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854773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14 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854773">
            <w:pPr>
              <w:spacing w:after="0" w:line="240" w:lineRule="auto"/>
              <w:ind w:left="0" w:right="0"/>
            </w:pPr>
            <w:r>
              <w:t xml:space="preserve">Графическое оформление текста.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85477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</w:tr>
      <w:tr w:rsidR="00854773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ЖАНРЫ ЖУРНАЛИСТИКИ – КОММЕНТАРИЙ, РЕЦЕНЗИЯ, ФЕЛЬЕТОН, ЭССЕ (</w:t>
            </w:r>
            <w:r w:rsidR="00142CB1">
              <w:rPr>
                <w:b/>
              </w:rPr>
              <w:t>4</w:t>
            </w:r>
            <w:r>
              <w:rPr>
                <w:b/>
              </w:rPr>
              <w:t xml:space="preserve"> часа)</w:t>
            </w:r>
          </w:p>
        </w:tc>
      </w:tr>
      <w:tr w:rsidR="00854773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15 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/>
            </w:pPr>
            <w:r>
              <w:t xml:space="preserve">Комментарий: презентация единого факта.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142CB1" w:rsidP="0085477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854773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16 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/>
            </w:pPr>
            <w:r>
              <w:t xml:space="preserve">Структура рецензии. Критика и рецензия.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142CB1" w:rsidP="0085477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854773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17 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/>
            </w:pPr>
            <w:r>
              <w:t xml:space="preserve">Фельетон.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142CB1" w:rsidP="0085477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854773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18 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854773">
            <w:pPr>
              <w:spacing w:after="0" w:line="240" w:lineRule="auto"/>
              <w:ind w:left="0" w:right="0"/>
            </w:pPr>
            <w:r>
              <w:t xml:space="preserve">Эссе.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85477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854773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НЕТ ГАЗЕТЫ БЕЗ ЧИТАТЕЛЕЙ (</w:t>
            </w:r>
            <w:r w:rsidR="00142CB1">
              <w:rPr>
                <w:b/>
              </w:rPr>
              <w:t>1</w:t>
            </w:r>
            <w:r>
              <w:rPr>
                <w:b/>
              </w:rPr>
              <w:t xml:space="preserve"> час)</w:t>
            </w:r>
          </w:p>
        </w:tc>
      </w:tr>
      <w:tr w:rsidR="00854773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19 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/>
            </w:pPr>
            <w:r>
              <w:t>Кем является Читатель?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142CB1" w:rsidP="0085477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854773" w:rsidTr="003228F5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ПЕЧАТНАЯ ФОТОГРАФИЯ (</w:t>
            </w:r>
            <w:r w:rsidR="00142CB1">
              <w:rPr>
                <w:b/>
              </w:rPr>
              <w:t>4</w:t>
            </w:r>
            <w:r>
              <w:rPr>
                <w:b/>
              </w:rPr>
              <w:t xml:space="preserve"> часа)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854773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20 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/>
            </w:pPr>
            <w:proofErr w:type="spellStart"/>
            <w:r>
              <w:t>Фотоинвентарь</w:t>
            </w:r>
            <w:proofErr w:type="spellEnd"/>
            <w:r>
              <w:t xml:space="preserve"> и его использование.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142CB1" w:rsidP="0085477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854773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21 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/>
            </w:pPr>
            <w:r>
              <w:t xml:space="preserve">Снимок – символ.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142CB1" w:rsidP="0085477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854773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22 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/>
            </w:pPr>
            <w:r>
              <w:t xml:space="preserve">Фоторепортаж.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854773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23 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/>
            </w:pPr>
            <w:r>
              <w:t xml:space="preserve">Авторские и смежные права.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142CB1" w:rsidP="0085477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854773" w:rsidTr="003228F5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КТО И ЗА ЧТО ОТВЕЧАЕТ В РЕДАКЦИИ (</w:t>
            </w:r>
            <w:r w:rsidR="00142CB1">
              <w:rPr>
                <w:b/>
              </w:rPr>
              <w:t>1</w:t>
            </w:r>
            <w:r>
              <w:rPr>
                <w:b/>
              </w:rPr>
              <w:t xml:space="preserve"> час)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854773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24 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/>
            </w:pPr>
            <w:r>
              <w:t>Редакция.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142CB1" w:rsidP="00854773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854773" w:rsidTr="003228F5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ПЛАНИРОВАНИЕ РАБОТЫ В РЕДАКЦИИ (</w:t>
            </w:r>
            <w:r w:rsidR="00142CB1">
              <w:rPr>
                <w:b/>
              </w:rPr>
              <w:t>3</w:t>
            </w:r>
            <w:r>
              <w:rPr>
                <w:b/>
              </w:rPr>
              <w:t xml:space="preserve"> часа)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773" w:rsidRDefault="00854773" w:rsidP="0085477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3228F5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8F5" w:rsidRDefault="003228F5" w:rsidP="003228F5">
            <w:pPr>
              <w:spacing w:after="0" w:line="240" w:lineRule="auto"/>
              <w:ind w:left="0" w:right="0" w:firstLine="0"/>
              <w:jc w:val="center"/>
            </w:pPr>
            <w:r>
              <w:t xml:space="preserve">25 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8F5" w:rsidRDefault="003228F5" w:rsidP="003228F5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5" w:rsidRDefault="003228F5" w:rsidP="003228F5">
            <w:pPr>
              <w:spacing w:after="0" w:line="240" w:lineRule="auto"/>
              <w:ind w:left="0" w:right="0"/>
            </w:pPr>
            <w:r>
              <w:t xml:space="preserve">Как планировать номер.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5" w:rsidRDefault="00142CB1" w:rsidP="003228F5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5" w:rsidRDefault="003228F5" w:rsidP="003228F5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3228F5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8F5" w:rsidRDefault="003228F5" w:rsidP="003228F5">
            <w:pPr>
              <w:spacing w:after="0" w:line="240" w:lineRule="auto"/>
              <w:ind w:left="0" w:right="0" w:firstLine="0"/>
              <w:jc w:val="center"/>
            </w:pPr>
            <w:r>
              <w:t xml:space="preserve">26, 27 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8F5" w:rsidRDefault="003228F5" w:rsidP="003228F5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3228F5" w:rsidP="003228F5">
            <w:pPr>
              <w:spacing w:after="0" w:line="240" w:lineRule="auto"/>
              <w:ind w:left="0" w:right="0"/>
            </w:pPr>
            <w:r>
              <w:t xml:space="preserve">Правка и редактирование текстов.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142CB1" w:rsidP="003228F5">
            <w:pPr>
              <w:spacing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142CB1" w:rsidP="003228F5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142CB1" w:rsidP="003228F5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</w:tr>
      <w:tr w:rsidR="003228F5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3228F5" w:rsidP="003228F5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LAYOUT, ИЛИ ПРОЕКТ ГРАФИЧЕСКОГО ОФОРМЛЕНИЯ И СОДЕРЖАНИЯ ПЕЧАТНОГО ИЗДАНИЯ (</w:t>
            </w:r>
            <w:r w:rsidR="00142CB1">
              <w:rPr>
                <w:b/>
              </w:rPr>
              <w:t>1</w:t>
            </w:r>
            <w:r>
              <w:rPr>
                <w:b/>
              </w:rPr>
              <w:t xml:space="preserve"> час)</w:t>
            </w:r>
          </w:p>
        </w:tc>
      </w:tr>
      <w:tr w:rsidR="003228F5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8F5" w:rsidRDefault="003228F5" w:rsidP="003228F5">
            <w:pPr>
              <w:spacing w:after="0" w:line="240" w:lineRule="auto"/>
              <w:ind w:left="0" w:right="0" w:firstLine="0"/>
              <w:jc w:val="center"/>
            </w:pPr>
            <w:r>
              <w:t xml:space="preserve">28 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8F5" w:rsidRDefault="003228F5" w:rsidP="003228F5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5" w:rsidRDefault="003228F5" w:rsidP="003228F5">
            <w:pPr>
              <w:spacing w:after="0" w:line="240" w:lineRule="auto"/>
              <w:ind w:left="0" w:right="0"/>
            </w:pPr>
            <w:r>
              <w:t>Типы газет.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5" w:rsidRDefault="003228F5" w:rsidP="003228F5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5" w:rsidRDefault="00142CB1" w:rsidP="003228F5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</w:tr>
      <w:tr w:rsidR="003228F5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3228F5" w:rsidP="003228F5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РЕКЛАМА В ПЕЧАТИ (</w:t>
            </w:r>
            <w:r w:rsidR="00142CB1">
              <w:rPr>
                <w:b/>
              </w:rPr>
              <w:t xml:space="preserve">5 </w:t>
            </w:r>
            <w:r>
              <w:rPr>
                <w:b/>
              </w:rPr>
              <w:t>часов)</w:t>
            </w:r>
          </w:p>
        </w:tc>
      </w:tr>
      <w:tr w:rsidR="003228F5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5" w:rsidRDefault="003228F5" w:rsidP="003228F5">
            <w:pPr>
              <w:spacing w:after="0" w:line="240" w:lineRule="auto"/>
              <w:ind w:left="0" w:right="0"/>
              <w:jc w:val="center"/>
            </w:pPr>
            <w:r>
              <w:t>29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5" w:rsidRDefault="003228F5" w:rsidP="003228F5">
            <w:pPr>
              <w:spacing w:after="0" w:line="240" w:lineRule="auto"/>
              <w:ind w:left="0" w:right="0"/>
            </w:pPr>
            <w:r>
              <w:t xml:space="preserve">Рекламный текст в печати.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3228F5" w:rsidP="003228F5">
            <w:pPr>
              <w:spacing w:after="0" w:line="240" w:lineRule="auto"/>
              <w:ind w:left="0" w:right="0"/>
              <w:jc w:val="center"/>
            </w:pPr>
          </w:p>
        </w:tc>
      </w:tr>
      <w:tr w:rsidR="003228F5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5" w:rsidRDefault="003228F5" w:rsidP="003228F5">
            <w:pPr>
              <w:spacing w:after="0" w:line="240" w:lineRule="auto"/>
              <w:ind w:left="0" w:right="0"/>
              <w:jc w:val="center"/>
            </w:pPr>
            <w:r>
              <w:lastRenderedPageBreak/>
              <w:t>30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5" w:rsidRDefault="003228F5" w:rsidP="003228F5">
            <w:pPr>
              <w:spacing w:after="0" w:line="240" w:lineRule="auto"/>
              <w:ind w:left="0" w:right="0"/>
            </w:pPr>
            <w:r>
              <w:t xml:space="preserve">Как избежать </w:t>
            </w:r>
            <w:proofErr w:type="spellStart"/>
            <w:r>
              <w:t>крипторекламы</w:t>
            </w:r>
            <w:proofErr w:type="spellEnd"/>
            <w:r>
              <w:t xml:space="preserve">, как ее нейтрализовать.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3228F5" w:rsidP="003228F5">
            <w:pPr>
              <w:spacing w:after="0" w:line="240" w:lineRule="auto"/>
              <w:ind w:left="0" w:right="0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</w:tr>
      <w:tr w:rsidR="003228F5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5" w:rsidRDefault="003228F5" w:rsidP="003228F5">
            <w:pPr>
              <w:spacing w:after="0" w:line="240" w:lineRule="auto"/>
              <w:ind w:left="0" w:right="0"/>
              <w:jc w:val="center"/>
            </w:pPr>
            <w:r>
              <w:t>31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5" w:rsidRDefault="003228F5" w:rsidP="003228F5">
            <w:pPr>
              <w:spacing w:after="0" w:line="240" w:lineRule="auto"/>
              <w:ind w:left="0" w:right="0"/>
            </w:pPr>
            <w:proofErr w:type="spellStart"/>
            <w:r>
              <w:t>Спонсоринг</w:t>
            </w:r>
            <w:proofErr w:type="spellEnd"/>
            <w:r>
              <w:t xml:space="preserve">, бартерная договорённость.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3228F5" w:rsidP="003228F5">
            <w:pPr>
              <w:spacing w:after="0" w:line="240" w:lineRule="auto"/>
              <w:ind w:left="0" w:right="0"/>
              <w:jc w:val="center"/>
            </w:pPr>
          </w:p>
        </w:tc>
      </w:tr>
      <w:tr w:rsidR="003228F5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5" w:rsidRDefault="003228F5" w:rsidP="003228F5">
            <w:pPr>
              <w:spacing w:after="0" w:line="240" w:lineRule="auto"/>
              <w:ind w:left="0" w:right="0"/>
              <w:jc w:val="center"/>
            </w:pPr>
            <w:r>
              <w:t>32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5" w:rsidRDefault="003228F5" w:rsidP="003228F5">
            <w:pPr>
              <w:spacing w:after="0" w:line="240" w:lineRule="auto"/>
              <w:ind w:left="0" w:right="0"/>
            </w:pPr>
            <w:r>
              <w:t xml:space="preserve">Язык рекламных текстов.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3228F5" w:rsidP="003228F5">
            <w:pPr>
              <w:spacing w:after="0" w:line="240" w:lineRule="auto"/>
              <w:ind w:left="0" w:right="0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</w:tr>
      <w:tr w:rsidR="003228F5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8F5" w:rsidRDefault="003228F5" w:rsidP="003228F5">
            <w:pPr>
              <w:spacing w:after="0" w:line="240" w:lineRule="auto"/>
              <w:ind w:left="0" w:right="0"/>
              <w:jc w:val="center"/>
            </w:pPr>
            <w:r>
              <w:t>33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8F5" w:rsidRDefault="003228F5" w:rsidP="003228F5">
            <w:pPr>
              <w:spacing w:after="0" w:line="240" w:lineRule="auto"/>
              <w:ind w:left="0" w:right="0"/>
            </w:pPr>
            <w:r>
              <w:t xml:space="preserve">Профессиональная этика.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8F5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8F5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8F5" w:rsidRDefault="003228F5" w:rsidP="003228F5">
            <w:pPr>
              <w:spacing w:after="0" w:line="240" w:lineRule="auto"/>
              <w:ind w:left="0" w:right="0"/>
              <w:jc w:val="center"/>
            </w:pPr>
          </w:p>
        </w:tc>
      </w:tr>
      <w:tr w:rsidR="003228F5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5" w:rsidRDefault="003228F5" w:rsidP="003228F5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РЕЗЮМЕ КУРСА (</w:t>
            </w:r>
            <w:r w:rsidR="00142CB1">
              <w:rPr>
                <w:b/>
              </w:rPr>
              <w:t>1</w:t>
            </w:r>
            <w:r>
              <w:rPr>
                <w:b/>
              </w:rPr>
              <w:t xml:space="preserve"> час)</w:t>
            </w:r>
          </w:p>
        </w:tc>
      </w:tr>
      <w:tr w:rsidR="003228F5" w:rsidTr="003228F5">
        <w:tblPrEx>
          <w:tblCellMar>
            <w:left w:w="0" w:type="dxa"/>
            <w:right w:w="0" w:type="dxa"/>
          </w:tblCellMar>
        </w:tblPrEx>
        <w:trPr>
          <w:gridAfter w:val="1"/>
          <w:wAfter w:w="2127" w:type="dxa"/>
          <w:trHeight w:val="57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3228F5" w:rsidP="003228F5">
            <w:pPr>
              <w:spacing w:after="0" w:line="240" w:lineRule="auto"/>
              <w:ind w:left="0" w:right="0" w:firstLine="0"/>
              <w:jc w:val="center"/>
            </w:pPr>
            <w:r>
              <w:t xml:space="preserve">34 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5" w:rsidRDefault="003228F5" w:rsidP="003228F5">
            <w:pPr>
              <w:spacing w:after="0" w:line="240" w:lineRule="auto"/>
              <w:ind w:left="0" w:right="0"/>
            </w:pPr>
            <w:r>
              <w:t>Как основать свою газету.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142CB1" w:rsidP="003228F5">
            <w:pPr>
              <w:spacing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142CB1" w:rsidP="003228F5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F5" w:rsidRDefault="003228F5" w:rsidP="003228F5">
            <w:pPr>
              <w:spacing w:after="0" w:line="240" w:lineRule="auto"/>
              <w:ind w:left="0" w:right="0" w:firstLine="0"/>
              <w:jc w:val="center"/>
            </w:pPr>
          </w:p>
        </w:tc>
      </w:tr>
    </w:tbl>
    <w:p w:rsidR="007D4C53" w:rsidRDefault="005623C2" w:rsidP="007D4C53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674A8D" w:rsidRDefault="005623C2" w:rsidP="007D4C53">
      <w:pPr>
        <w:spacing w:after="0" w:line="240" w:lineRule="auto"/>
        <w:ind w:left="0" w:right="0" w:firstLine="0"/>
        <w:jc w:val="left"/>
      </w:pPr>
      <w:r>
        <w:t xml:space="preserve"> </w:t>
      </w:r>
    </w:p>
    <w:p w:rsidR="007D4C53" w:rsidRDefault="007D4C53">
      <w:pPr>
        <w:spacing w:after="160" w:line="259" w:lineRule="auto"/>
        <w:ind w:left="0" w:right="0" w:firstLine="0"/>
        <w:jc w:val="left"/>
        <w:rPr>
          <w:b/>
          <w:sz w:val="36"/>
        </w:rPr>
      </w:pPr>
      <w:r>
        <w:br w:type="page"/>
      </w:r>
    </w:p>
    <w:p w:rsidR="00674A8D" w:rsidRDefault="005623C2" w:rsidP="007D4C53">
      <w:pPr>
        <w:pStyle w:val="1"/>
        <w:spacing w:line="240" w:lineRule="auto"/>
        <w:ind w:right="0"/>
        <w:jc w:val="center"/>
      </w:pPr>
      <w:r>
        <w:lastRenderedPageBreak/>
        <w:t>Календарно-тематическое планирование</w:t>
      </w:r>
    </w:p>
    <w:tbl>
      <w:tblPr>
        <w:tblStyle w:val="a9"/>
        <w:tblW w:w="0" w:type="auto"/>
        <w:tblInd w:w="10" w:type="dxa"/>
        <w:tblLook w:val="04A0" w:firstRow="1" w:lastRow="0" w:firstColumn="1" w:lastColumn="0" w:noHBand="0" w:noVBand="1"/>
      </w:tblPr>
      <w:tblGrid>
        <w:gridCol w:w="2795"/>
        <w:gridCol w:w="4355"/>
        <w:gridCol w:w="1780"/>
        <w:gridCol w:w="3944"/>
        <w:gridCol w:w="964"/>
        <w:gridCol w:w="965"/>
        <w:gridCol w:w="881"/>
      </w:tblGrid>
      <w:tr w:rsidR="003228F5" w:rsidTr="0051652A">
        <w:tc>
          <w:tcPr>
            <w:tcW w:w="2795" w:type="dxa"/>
            <w:vMerge w:val="restart"/>
            <w:vAlign w:val="center"/>
          </w:tcPr>
          <w:p w:rsidR="003228F5" w:rsidRPr="0051652A" w:rsidRDefault="003228F5" w:rsidP="0051652A">
            <w:pPr>
              <w:ind w:left="0" w:firstLine="0"/>
              <w:jc w:val="center"/>
              <w:rPr>
                <w:b/>
              </w:rPr>
            </w:pPr>
            <w:r w:rsidRPr="0051652A">
              <w:rPr>
                <w:b/>
              </w:rPr>
              <w:t>Разделы программы</w:t>
            </w:r>
          </w:p>
        </w:tc>
        <w:tc>
          <w:tcPr>
            <w:tcW w:w="4355" w:type="dxa"/>
            <w:vMerge w:val="restart"/>
            <w:vAlign w:val="center"/>
          </w:tcPr>
          <w:p w:rsidR="003228F5" w:rsidRPr="0051652A" w:rsidRDefault="003228F5" w:rsidP="0051652A">
            <w:pPr>
              <w:ind w:left="0" w:firstLine="0"/>
              <w:jc w:val="center"/>
              <w:rPr>
                <w:b/>
              </w:rPr>
            </w:pPr>
            <w:r w:rsidRPr="0051652A">
              <w:rPr>
                <w:b/>
              </w:rPr>
              <w:t>Темы занятий</w:t>
            </w:r>
          </w:p>
        </w:tc>
        <w:tc>
          <w:tcPr>
            <w:tcW w:w="1780" w:type="dxa"/>
            <w:vMerge w:val="restart"/>
            <w:vAlign w:val="center"/>
          </w:tcPr>
          <w:p w:rsidR="003228F5" w:rsidRPr="0051652A" w:rsidRDefault="003228F5" w:rsidP="0051652A">
            <w:pPr>
              <w:ind w:left="0" w:firstLine="0"/>
              <w:jc w:val="center"/>
              <w:rPr>
                <w:b/>
              </w:rPr>
            </w:pPr>
            <w:r w:rsidRPr="0051652A">
              <w:rPr>
                <w:b/>
              </w:rPr>
              <w:t>Формы проведения занятий</w:t>
            </w:r>
          </w:p>
        </w:tc>
        <w:tc>
          <w:tcPr>
            <w:tcW w:w="3944" w:type="dxa"/>
            <w:vMerge w:val="restart"/>
            <w:vAlign w:val="center"/>
          </w:tcPr>
          <w:p w:rsidR="003228F5" w:rsidRPr="0051652A" w:rsidRDefault="003228F5" w:rsidP="008D3075">
            <w:pPr>
              <w:ind w:left="0" w:firstLine="0"/>
              <w:jc w:val="center"/>
              <w:rPr>
                <w:b/>
              </w:rPr>
            </w:pPr>
            <w:r w:rsidRPr="00105D2B">
              <w:rPr>
                <w:b/>
              </w:rPr>
              <w:t>Планируемые результаты</w:t>
            </w:r>
          </w:p>
        </w:tc>
        <w:tc>
          <w:tcPr>
            <w:tcW w:w="964" w:type="dxa"/>
            <w:vMerge w:val="restart"/>
            <w:vAlign w:val="center"/>
          </w:tcPr>
          <w:p w:rsidR="003228F5" w:rsidRPr="0051652A" w:rsidRDefault="003228F5" w:rsidP="0051652A">
            <w:pPr>
              <w:ind w:left="0" w:firstLine="0"/>
              <w:jc w:val="center"/>
              <w:rPr>
                <w:b/>
              </w:rPr>
            </w:pPr>
            <w:r w:rsidRPr="0051652A">
              <w:rPr>
                <w:b/>
              </w:rPr>
              <w:t>Кол-во часов</w:t>
            </w:r>
          </w:p>
        </w:tc>
        <w:tc>
          <w:tcPr>
            <w:tcW w:w="1846" w:type="dxa"/>
            <w:gridSpan w:val="2"/>
            <w:vAlign w:val="center"/>
          </w:tcPr>
          <w:p w:rsidR="003228F5" w:rsidRPr="0051652A" w:rsidRDefault="003228F5" w:rsidP="0051652A">
            <w:pPr>
              <w:ind w:left="0" w:firstLine="0"/>
              <w:jc w:val="center"/>
              <w:rPr>
                <w:b/>
              </w:rPr>
            </w:pPr>
            <w:r w:rsidRPr="0051652A">
              <w:rPr>
                <w:b/>
              </w:rPr>
              <w:t>Даты проведения</w:t>
            </w:r>
          </w:p>
        </w:tc>
      </w:tr>
      <w:tr w:rsidR="0051652A" w:rsidTr="0051652A">
        <w:tc>
          <w:tcPr>
            <w:tcW w:w="2795" w:type="dxa"/>
            <w:vMerge/>
          </w:tcPr>
          <w:p w:rsidR="003228F5" w:rsidRDefault="003228F5" w:rsidP="003228F5">
            <w:pPr>
              <w:ind w:left="0" w:firstLine="0"/>
            </w:pPr>
          </w:p>
        </w:tc>
        <w:tc>
          <w:tcPr>
            <w:tcW w:w="4355" w:type="dxa"/>
            <w:vMerge/>
          </w:tcPr>
          <w:p w:rsidR="003228F5" w:rsidRDefault="003228F5" w:rsidP="003228F5">
            <w:pPr>
              <w:ind w:left="0" w:firstLine="0"/>
            </w:pPr>
          </w:p>
        </w:tc>
        <w:tc>
          <w:tcPr>
            <w:tcW w:w="1780" w:type="dxa"/>
            <w:vMerge/>
          </w:tcPr>
          <w:p w:rsidR="003228F5" w:rsidRDefault="003228F5" w:rsidP="003228F5">
            <w:pPr>
              <w:ind w:left="0" w:firstLine="0"/>
            </w:pPr>
          </w:p>
        </w:tc>
        <w:tc>
          <w:tcPr>
            <w:tcW w:w="3944" w:type="dxa"/>
            <w:vMerge/>
          </w:tcPr>
          <w:p w:rsidR="003228F5" w:rsidRDefault="003228F5" w:rsidP="003228F5">
            <w:pPr>
              <w:ind w:left="0" w:firstLine="0"/>
            </w:pPr>
          </w:p>
        </w:tc>
        <w:tc>
          <w:tcPr>
            <w:tcW w:w="964" w:type="dxa"/>
            <w:vMerge/>
          </w:tcPr>
          <w:p w:rsidR="003228F5" w:rsidRDefault="003228F5" w:rsidP="003228F5">
            <w:pPr>
              <w:ind w:left="0" w:firstLine="0"/>
            </w:pPr>
          </w:p>
        </w:tc>
        <w:tc>
          <w:tcPr>
            <w:tcW w:w="965" w:type="dxa"/>
            <w:vAlign w:val="center"/>
          </w:tcPr>
          <w:p w:rsidR="003228F5" w:rsidRPr="0051652A" w:rsidRDefault="003228F5" w:rsidP="0051652A">
            <w:pPr>
              <w:ind w:left="0" w:firstLine="0"/>
              <w:jc w:val="center"/>
              <w:rPr>
                <w:b/>
              </w:rPr>
            </w:pPr>
            <w:r w:rsidRPr="0051652A">
              <w:rPr>
                <w:b/>
              </w:rPr>
              <w:t>по плану</w:t>
            </w:r>
          </w:p>
        </w:tc>
        <w:tc>
          <w:tcPr>
            <w:tcW w:w="881" w:type="dxa"/>
            <w:vAlign w:val="center"/>
          </w:tcPr>
          <w:p w:rsidR="003228F5" w:rsidRPr="0051652A" w:rsidRDefault="003228F5" w:rsidP="0051652A">
            <w:pPr>
              <w:ind w:left="0" w:firstLine="0"/>
              <w:jc w:val="center"/>
              <w:rPr>
                <w:b/>
              </w:rPr>
            </w:pPr>
            <w:r w:rsidRPr="0051652A">
              <w:rPr>
                <w:b/>
              </w:rPr>
              <w:t>по факту</w:t>
            </w:r>
          </w:p>
        </w:tc>
      </w:tr>
      <w:tr w:rsidR="00663FE1" w:rsidTr="00663FE1">
        <w:tc>
          <w:tcPr>
            <w:tcW w:w="2795" w:type="dxa"/>
            <w:vMerge w:val="restart"/>
            <w:vAlign w:val="center"/>
          </w:tcPr>
          <w:p w:rsidR="00663FE1" w:rsidRDefault="00663FE1" w:rsidP="00663FE1">
            <w:pPr>
              <w:ind w:left="0" w:firstLine="0"/>
              <w:jc w:val="left"/>
            </w:pPr>
            <w:r>
              <w:rPr>
                <w:b/>
                <w:sz w:val="20"/>
              </w:rPr>
              <w:t>О ЧЁМ ДОЛЖЕН ЗНАТЬ ЖУРНАЛИСТ, ЧТОБЫ ИЗБЕЖАТЬ НЕНУЖНЫХ ПРОБЛЕМ</w:t>
            </w:r>
          </w:p>
        </w:tc>
        <w:tc>
          <w:tcPr>
            <w:tcW w:w="4355" w:type="dxa"/>
            <w:vAlign w:val="center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Микромир редакции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пресс-конференция</w:t>
            </w:r>
          </w:p>
        </w:tc>
        <w:tc>
          <w:tcPr>
            <w:tcW w:w="3944" w:type="dxa"/>
          </w:tcPr>
          <w:p w:rsidR="00663FE1" w:rsidRDefault="00663FE1" w:rsidP="00663FE1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Познакомились с основными терминами журналистики. Проследили специфику работы журналиста. Рассмотрели «подводные камни» мира редакции. 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663FE1">
        <w:tc>
          <w:tcPr>
            <w:tcW w:w="2795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4355" w:type="dxa"/>
            <w:vAlign w:val="center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Защита данных и изображения.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пресс-конференция</w:t>
            </w:r>
          </w:p>
        </w:tc>
        <w:tc>
          <w:tcPr>
            <w:tcW w:w="3944" w:type="dxa"/>
          </w:tcPr>
          <w:p w:rsidR="00663FE1" w:rsidRDefault="00663FE1" w:rsidP="00663FE1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Научись работать с цифровыми изображениями. 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663FE1">
        <w:tc>
          <w:tcPr>
            <w:tcW w:w="2795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4355" w:type="dxa"/>
            <w:vAlign w:val="center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Официальные лица. Права и обязанности журналистов.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круглый стол</w:t>
            </w:r>
          </w:p>
        </w:tc>
        <w:tc>
          <w:tcPr>
            <w:tcW w:w="3944" w:type="dxa"/>
          </w:tcPr>
          <w:p w:rsidR="00663FE1" w:rsidRDefault="00663FE1" w:rsidP="00663FE1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Разъяснили основные права и обязанности журналистов. Выяснили, кто является официальным лицом и как с ними работать. 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663FE1">
        <w:tc>
          <w:tcPr>
            <w:tcW w:w="2795" w:type="dxa"/>
            <w:vMerge w:val="restart"/>
            <w:vAlign w:val="center"/>
          </w:tcPr>
          <w:p w:rsidR="00663FE1" w:rsidRDefault="00663FE1" w:rsidP="00663FE1">
            <w:pPr>
              <w:ind w:left="0" w:firstLine="0"/>
              <w:jc w:val="left"/>
            </w:pPr>
            <w:r>
              <w:rPr>
                <w:b/>
                <w:sz w:val="22"/>
              </w:rPr>
              <w:t>ПРОФЕССИЯ – РЕПОРТЁР</w:t>
            </w: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Источники информации. Как составлять собственный архив.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пресс-конференция</w:t>
            </w:r>
          </w:p>
        </w:tc>
        <w:tc>
          <w:tcPr>
            <w:tcW w:w="3944" w:type="dxa"/>
          </w:tcPr>
          <w:p w:rsidR="00663FE1" w:rsidRDefault="00663FE1" w:rsidP="00663FE1">
            <w:pPr>
              <w:spacing w:after="0" w:line="240" w:lineRule="auto"/>
              <w:ind w:left="2" w:right="3" w:firstLine="0"/>
              <w:jc w:val="left"/>
            </w:pPr>
            <w:r>
              <w:rPr>
                <w:sz w:val="20"/>
              </w:rPr>
              <w:t xml:space="preserve">Узнали об основных источниках информации. Дали краткую характеристику и описали возможности каждого источника. 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663FE1">
        <w:tc>
          <w:tcPr>
            <w:tcW w:w="2795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Как находить нужную информацию.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пресс-конференция</w:t>
            </w:r>
          </w:p>
        </w:tc>
        <w:tc>
          <w:tcPr>
            <w:tcW w:w="3944" w:type="dxa"/>
          </w:tcPr>
          <w:p w:rsidR="00663FE1" w:rsidRDefault="00663FE1" w:rsidP="00663FE1">
            <w:pPr>
              <w:spacing w:after="0" w:line="240" w:lineRule="auto"/>
              <w:ind w:left="2" w:right="276" w:firstLine="0"/>
            </w:pPr>
            <w:r>
              <w:rPr>
                <w:sz w:val="20"/>
              </w:rPr>
              <w:t xml:space="preserve">Узнали об основных способах добычи информации. Раскрыли технику работы с </w:t>
            </w:r>
            <w:proofErr w:type="gramStart"/>
            <w:r>
              <w:rPr>
                <w:sz w:val="20"/>
              </w:rPr>
              <w:t>источниками  информации</w:t>
            </w:r>
            <w:proofErr w:type="gramEnd"/>
            <w:r>
              <w:rPr>
                <w:sz w:val="20"/>
              </w:rPr>
              <w:t xml:space="preserve">. 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663FE1">
        <w:tc>
          <w:tcPr>
            <w:tcW w:w="2795" w:type="dxa"/>
            <w:vMerge w:val="restart"/>
            <w:vAlign w:val="center"/>
          </w:tcPr>
          <w:p w:rsidR="00663FE1" w:rsidRDefault="00663FE1" w:rsidP="00663FE1">
            <w:pPr>
              <w:ind w:left="0" w:firstLine="0"/>
              <w:jc w:val="left"/>
            </w:pPr>
            <w:r>
              <w:rPr>
                <w:b/>
                <w:sz w:val="22"/>
              </w:rPr>
              <w:t>ИНФОРМАЦИЯ</w:t>
            </w: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Чем является информация. Типы информации.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пресс-конференция</w:t>
            </w:r>
          </w:p>
        </w:tc>
        <w:tc>
          <w:tcPr>
            <w:tcW w:w="3944" w:type="dxa"/>
          </w:tcPr>
          <w:p w:rsidR="00663FE1" w:rsidRDefault="00663FE1" w:rsidP="00663FE1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Дали понятие информации. </w:t>
            </w:r>
          </w:p>
          <w:p w:rsidR="00663FE1" w:rsidRDefault="00663FE1" w:rsidP="00663FE1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Рассмотрели ее типологию. 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663FE1">
        <w:tc>
          <w:tcPr>
            <w:tcW w:w="2795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Что такое </w:t>
            </w:r>
            <w:proofErr w:type="spellStart"/>
            <w:r>
              <w:rPr>
                <w:sz w:val="20"/>
              </w:rPr>
              <w:t>лид</w:t>
            </w:r>
            <w:proofErr w:type="spellEnd"/>
            <w:r>
              <w:rPr>
                <w:sz w:val="20"/>
              </w:rPr>
              <w:t xml:space="preserve">? Способы написания </w:t>
            </w:r>
            <w:proofErr w:type="spellStart"/>
            <w:r>
              <w:rPr>
                <w:sz w:val="20"/>
              </w:rPr>
              <w:t>лидов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круглый стол</w:t>
            </w:r>
          </w:p>
        </w:tc>
        <w:tc>
          <w:tcPr>
            <w:tcW w:w="3944" w:type="dxa"/>
          </w:tcPr>
          <w:p w:rsidR="00663FE1" w:rsidRDefault="00663FE1" w:rsidP="00663FE1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Рассмотрели понятие </w:t>
            </w:r>
            <w:proofErr w:type="spellStart"/>
            <w:r>
              <w:rPr>
                <w:sz w:val="20"/>
              </w:rPr>
              <w:t>лида</w:t>
            </w:r>
            <w:proofErr w:type="spellEnd"/>
            <w:r>
              <w:rPr>
                <w:sz w:val="20"/>
              </w:rPr>
              <w:t xml:space="preserve"> и способы написания. Потренировались в написании </w:t>
            </w:r>
            <w:proofErr w:type="spellStart"/>
            <w:r>
              <w:rPr>
                <w:sz w:val="20"/>
              </w:rPr>
              <w:t>лидов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663FE1">
        <w:tc>
          <w:tcPr>
            <w:tcW w:w="279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  <w:r>
              <w:rPr>
                <w:b/>
                <w:sz w:val="22"/>
              </w:rPr>
              <w:t>ИНТЕРВЬЮ</w:t>
            </w:r>
          </w:p>
        </w:tc>
        <w:tc>
          <w:tcPr>
            <w:tcW w:w="435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  <w:r>
              <w:rPr>
                <w:sz w:val="20"/>
              </w:rPr>
              <w:t>Подготовка к интервью. Составление списка вопросов.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тренинг «Берем интервью»</w:t>
            </w:r>
          </w:p>
        </w:tc>
        <w:tc>
          <w:tcPr>
            <w:tcW w:w="3944" w:type="dxa"/>
          </w:tcPr>
          <w:p w:rsidR="00663FE1" w:rsidRDefault="00663FE1" w:rsidP="00663FE1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Дали представление об интервью. Рассмотрели банальные вопросы. Потренировались в составлении творческих вопросов. 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663FE1">
        <w:tc>
          <w:tcPr>
            <w:tcW w:w="2795" w:type="dxa"/>
            <w:vMerge w:val="restart"/>
            <w:vAlign w:val="center"/>
          </w:tcPr>
          <w:p w:rsidR="00663FE1" w:rsidRDefault="00663FE1" w:rsidP="00663FE1">
            <w:pPr>
              <w:ind w:left="0" w:firstLine="0"/>
              <w:jc w:val="left"/>
            </w:pPr>
            <w:r>
              <w:rPr>
                <w:b/>
                <w:sz w:val="22"/>
              </w:rPr>
              <w:t>РЕПОРТАЖ</w:t>
            </w: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Выбор темы для репортажа.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пресс-конференция</w:t>
            </w:r>
          </w:p>
        </w:tc>
        <w:tc>
          <w:tcPr>
            <w:tcW w:w="3944" w:type="dxa"/>
          </w:tcPr>
          <w:p w:rsidR="00663FE1" w:rsidRDefault="00663FE1" w:rsidP="00663FE1">
            <w:pPr>
              <w:spacing w:after="0" w:line="240" w:lineRule="auto"/>
              <w:ind w:left="2" w:right="39" w:firstLine="0"/>
              <w:jc w:val="left"/>
            </w:pPr>
            <w:r>
              <w:rPr>
                <w:sz w:val="20"/>
              </w:rPr>
              <w:t xml:space="preserve">Рассмотрели понятие темы репортажа и виды репортажа. Определились в написании своего репортажа. 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663FE1">
        <w:tc>
          <w:tcPr>
            <w:tcW w:w="2795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Техника работы.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пресс-конференция</w:t>
            </w:r>
          </w:p>
        </w:tc>
        <w:tc>
          <w:tcPr>
            <w:tcW w:w="3944" w:type="dxa"/>
          </w:tcPr>
          <w:p w:rsidR="00663FE1" w:rsidRDefault="00663FE1" w:rsidP="00663FE1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Рассмотрели основные техники работы журналиста. Выбрали наиболее подходящую для себя. 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663FE1">
        <w:tc>
          <w:tcPr>
            <w:tcW w:w="2795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Техника письма.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творческий проект</w:t>
            </w:r>
          </w:p>
        </w:tc>
        <w:tc>
          <w:tcPr>
            <w:tcW w:w="3944" w:type="dxa"/>
          </w:tcPr>
          <w:p w:rsidR="00663FE1" w:rsidRDefault="00663FE1" w:rsidP="00663FE1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>Рассмотрели технику письма журналиста. Выявили особенности своей техники письма.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663FE1">
        <w:tc>
          <w:tcPr>
            <w:tcW w:w="2795" w:type="dxa"/>
            <w:vMerge w:val="restart"/>
            <w:vAlign w:val="center"/>
          </w:tcPr>
          <w:p w:rsidR="00663FE1" w:rsidRDefault="00663FE1" w:rsidP="00663FE1">
            <w:pPr>
              <w:ind w:left="0" w:firstLine="0"/>
              <w:jc w:val="left"/>
            </w:pPr>
            <w:r>
              <w:rPr>
                <w:b/>
                <w:sz w:val="22"/>
              </w:rPr>
              <w:t>ПУБЛИЦИСТИЧЕСКАЯ СТАТЬЯ</w:t>
            </w: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Группирование данных тематический центр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пресс-конференция</w:t>
            </w:r>
          </w:p>
        </w:tc>
        <w:tc>
          <w:tcPr>
            <w:tcW w:w="3944" w:type="dxa"/>
          </w:tcPr>
          <w:p w:rsidR="00663FE1" w:rsidRDefault="00663FE1" w:rsidP="00663FE1">
            <w:pPr>
              <w:spacing w:after="0" w:line="240" w:lineRule="auto"/>
              <w:ind w:left="2" w:right="16" w:firstLine="0"/>
              <w:jc w:val="left"/>
            </w:pPr>
            <w:r>
              <w:rPr>
                <w:sz w:val="20"/>
              </w:rPr>
              <w:t xml:space="preserve">Научились формулировать тезисы, выделять среди них главные. 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663FE1">
        <w:tc>
          <w:tcPr>
            <w:tcW w:w="2795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Заглавие в тексте.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круглый стол</w:t>
            </w:r>
          </w:p>
        </w:tc>
        <w:tc>
          <w:tcPr>
            <w:tcW w:w="3944" w:type="dxa"/>
          </w:tcPr>
          <w:p w:rsidR="00663FE1" w:rsidRDefault="00663FE1" w:rsidP="00663FE1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Рассмотрели типологию заглавия текста. 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663FE1">
        <w:tc>
          <w:tcPr>
            <w:tcW w:w="2795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Графическое оформление текста.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творческий проект</w:t>
            </w:r>
          </w:p>
        </w:tc>
        <w:tc>
          <w:tcPr>
            <w:tcW w:w="3944" w:type="dxa"/>
          </w:tcPr>
          <w:p w:rsidR="00663FE1" w:rsidRDefault="00663FE1" w:rsidP="00663FE1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Дали понятие типологии оформления текста и рассмотрели особенности графического оформления. 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663FE1">
        <w:tc>
          <w:tcPr>
            <w:tcW w:w="2795" w:type="dxa"/>
            <w:vMerge w:val="restart"/>
            <w:vAlign w:val="center"/>
          </w:tcPr>
          <w:p w:rsidR="00663FE1" w:rsidRDefault="00663FE1" w:rsidP="00663FE1">
            <w:pPr>
              <w:ind w:left="0" w:firstLine="0"/>
              <w:jc w:val="left"/>
            </w:pPr>
            <w:r>
              <w:rPr>
                <w:b/>
                <w:sz w:val="22"/>
              </w:rPr>
              <w:t>ЖАНРЫ ЖУРНАЛИСТИКИ – КОММЕНТАРИЙ, РЕЦЕНЗИЯ, ФЕЛЬЕТОН, ЭССЕ</w:t>
            </w: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Комментарий: </w:t>
            </w:r>
          </w:p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презентация единого факта.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пресс-конференция</w:t>
            </w:r>
          </w:p>
        </w:tc>
        <w:tc>
          <w:tcPr>
            <w:tcW w:w="3944" w:type="dxa"/>
          </w:tcPr>
          <w:p w:rsidR="00663FE1" w:rsidRDefault="00663FE1" w:rsidP="00663FE1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Рассмотрели структуру, язык и разновидности комментария. 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663FE1">
        <w:tc>
          <w:tcPr>
            <w:tcW w:w="2795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Структура рецензии. Критика и рецензия.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пресс-конференция</w:t>
            </w:r>
          </w:p>
        </w:tc>
        <w:tc>
          <w:tcPr>
            <w:tcW w:w="3944" w:type="dxa"/>
          </w:tcPr>
          <w:p w:rsidR="00663FE1" w:rsidRDefault="00663FE1" w:rsidP="00663FE1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Рассмотрели структуру рецензии, ее типологию и место в печати. 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663FE1">
        <w:tc>
          <w:tcPr>
            <w:tcW w:w="2795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Фельетон.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круглый стол</w:t>
            </w:r>
          </w:p>
        </w:tc>
        <w:tc>
          <w:tcPr>
            <w:tcW w:w="3944" w:type="dxa"/>
          </w:tcPr>
          <w:p w:rsidR="00663FE1" w:rsidRDefault="00663FE1" w:rsidP="00663FE1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Дали характеристику фельетону. Рассмотрели его разновидности. Узнали о мастерах данного жанра. 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663FE1">
        <w:tc>
          <w:tcPr>
            <w:tcW w:w="2795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Эссе.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творческий проект</w:t>
            </w:r>
          </w:p>
        </w:tc>
        <w:tc>
          <w:tcPr>
            <w:tcW w:w="3944" w:type="dxa"/>
          </w:tcPr>
          <w:p w:rsidR="00663FE1" w:rsidRDefault="00663FE1" w:rsidP="00663FE1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Рассмотрели особенности в поиске источников, выдвижении главного тезиса, определении конструкции и особенности повествования. 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663FE1">
        <w:tc>
          <w:tcPr>
            <w:tcW w:w="279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  <w:r>
              <w:rPr>
                <w:b/>
                <w:sz w:val="22"/>
              </w:rPr>
              <w:t>НЕТ ГАЗЕТЫ БЕЗ ЧИТАТЕЛЕЙ</w:t>
            </w:r>
          </w:p>
        </w:tc>
        <w:tc>
          <w:tcPr>
            <w:tcW w:w="435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  <w:r>
              <w:rPr>
                <w:sz w:val="20"/>
              </w:rPr>
              <w:t>Кем является Читатель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круглый стол</w:t>
            </w:r>
          </w:p>
        </w:tc>
        <w:tc>
          <w:tcPr>
            <w:tcW w:w="3944" w:type="dxa"/>
          </w:tcPr>
          <w:p w:rsidR="00663FE1" w:rsidRDefault="00663FE1" w:rsidP="00663FE1">
            <w:pPr>
              <w:spacing w:after="0" w:line="240" w:lineRule="auto"/>
              <w:ind w:left="2" w:right="9" w:firstLine="0"/>
              <w:jc w:val="left"/>
            </w:pPr>
            <w:r>
              <w:rPr>
                <w:sz w:val="20"/>
              </w:rPr>
              <w:t>Объяснили и усвоили, как анализировать поступающую информацию об аудитории нашего издания, как ее использовать для нужд газеты.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663FE1">
        <w:tc>
          <w:tcPr>
            <w:tcW w:w="2795" w:type="dxa"/>
            <w:vMerge w:val="restart"/>
            <w:vAlign w:val="center"/>
          </w:tcPr>
          <w:p w:rsidR="00663FE1" w:rsidRDefault="00663FE1" w:rsidP="00663FE1">
            <w:pPr>
              <w:ind w:left="0" w:firstLine="0"/>
              <w:jc w:val="left"/>
            </w:pPr>
            <w:r>
              <w:rPr>
                <w:b/>
                <w:sz w:val="22"/>
              </w:rPr>
              <w:t>ПЕЧАТНАЯ ФОТОГРАФИЯ</w:t>
            </w: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Фотоинвентарь</w:t>
            </w:r>
            <w:proofErr w:type="spellEnd"/>
            <w:r>
              <w:rPr>
                <w:sz w:val="20"/>
              </w:rPr>
              <w:t xml:space="preserve"> и его использование.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пресс-конференция</w:t>
            </w:r>
          </w:p>
        </w:tc>
        <w:tc>
          <w:tcPr>
            <w:tcW w:w="3944" w:type="dxa"/>
            <w:vMerge w:val="restart"/>
          </w:tcPr>
          <w:p w:rsidR="00663FE1" w:rsidRDefault="00663FE1" w:rsidP="00663FE1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>Познакомились с искусством фотографии для прессы, познакомились с правовым механизмом, присущим работе фотографа СМИ.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663FE1">
        <w:tc>
          <w:tcPr>
            <w:tcW w:w="2795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Снимок – символ.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пресс-конференция</w:t>
            </w:r>
          </w:p>
        </w:tc>
        <w:tc>
          <w:tcPr>
            <w:tcW w:w="3944" w:type="dxa"/>
            <w:vMerge/>
          </w:tcPr>
          <w:p w:rsidR="00663FE1" w:rsidRDefault="00663FE1" w:rsidP="00663FE1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663FE1">
        <w:tc>
          <w:tcPr>
            <w:tcW w:w="2795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Фоторепортаж.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конкурс художников – оформителей</w:t>
            </w:r>
          </w:p>
        </w:tc>
        <w:tc>
          <w:tcPr>
            <w:tcW w:w="3944" w:type="dxa"/>
            <w:vMerge/>
          </w:tcPr>
          <w:p w:rsidR="00663FE1" w:rsidRDefault="00663FE1" w:rsidP="00663FE1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51652A">
        <w:tc>
          <w:tcPr>
            <w:tcW w:w="2795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Авторские и смежные права.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круглый стол</w:t>
            </w:r>
          </w:p>
        </w:tc>
        <w:tc>
          <w:tcPr>
            <w:tcW w:w="3944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51652A">
        <w:tc>
          <w:tcPr>
            <w:tcW w:w="2795" w:type="dxa"/>
            <w:vAlign w:val="center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КТО И ЗА ЧТО ОТВЕЧАЕТ В РЕДАКЦИИ </w:t>
            </w:r>
          </w:p>
        </w:tc>
        <w:tc>
          <w:tcPr>
            <w:tcW w:w="435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  <w:r>
              <w:rPr>
                <w:sz w:val="20"/>
              </w:rPr>
              <w:t>Редакция.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круглый стол</w:t>
            </w:r>
          </w:p>
        </w:tc>
        <w:tc>
          <w:tcPr>
            <w:tcW w:w="3944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  <w:r>
              <w:rPr>
                <w:sz w:val="20"/>
              </w:rPr>
              <w:t>Познакомились со структурой существующих редакций, а в более широком смысле – издательств.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663FE1">
        <w:tc>
          <w:tcPr>
            <w:tcW w:w="2795" w:type="dxa"/>
            <w:vMerge w:val="restart"/>
            <w:vAlign w:val="center"/>
          </w:tcPr>
          <w:p w:rsidR="00663FE1" w:rsidRDefault="00663FE1" w:rsidP="00663FE1">
            <w:pPr>
              <w:ind w:left="0" w:firstLine="0"/>
              <w:jc w:val="left"/>
            </w:pPr>
            <w:r>
              <w:rPr>
                <w:b/>
                <w:sz w:val="22"/>
              </w:rPr>
              <w:t>ПЛАНИРОВАНИЕ РАБОТЫ В РЕДАКЦИИ</w:t>
            </w: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Как планировать номер.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круглый стол</w:t>
            </w:r>
          </w:p>
        </w:tc>
        <w:tc>
          <w:tcPr>
            <w:tcW w:w="3944" w:type="dxa"/>
            <w:vMerge w:val="restart"/>
          </w:tcPr>
          <w:p w:rsidR="00663FE1" w:rsidRDefault="00663FE1" w:rsidP="00663FE1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Разъяснили смысл планирования и редактирования, функционирования производственного отдела. 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51652A">
        <w:tc>
          <w:tcPr>
            <w:tcW w:w="2795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Правка и редактирование текстов.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конкурс художников – оформителей</w:t>
            </w:r>
          </w:p>
        </w:tc>
        <w:tc>
          <w:tcPr>
            <w:tcW w:w="3944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663FE1">
        <w:tc>
          <w:tcPr>
            <w:tcW w:w="279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LAYOUT, ИЛИ ПРОЕКТ ГРАФИЧЕСКОГО ОФОРМЛЕНИЯ И СОДЕРЖАНИЯ ПЕЧАТНОГО ИЗДАНИЯ  </w:t>
            </w:r>
          </w:p>
        </w:tc>
        <w:tc>
          <w:tcPr>
            <w:tcW w:w="435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  <w:r>
              <w:rPr>
                <w:sz w:val="20"/>
              </w:rPr>
              <w:t>Типы газет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выпуск школьной газеты</w:t>
            </w:r>
          </w:p>
        </w:tc>
        <w:tc>
          <w:tcPr>
            <w:tcW w:w="3944" w:type="dxa"/>
          </w:tcPr>
          <w:p w:rsidR="00663FE1" w:rsidRDefault="00663FE1" w:rsidP="00663FE1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Продолжили знакомство с </w:t>
            </w:r>
            <w:proofErr w:type="spellStart"/>
            <w:r>
              <w:rPr>
                <w:sz w:val="20"/>
              </w:rPr>
              <w:t>лэйаутом</w:t>
            </w:r>
            <w:proofErr w:type="spellEnd"/>
            <w:r>
              <w:rPr>
                <w:sz w:val="20"/>
              </w:rPr>
              <w:t xml:space="preserve">, представили очередные типографические элементы, навыки, использования которых пригодятся в практической деятельности журналиста. 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322C8D">
        <w:trPr>
          <w:trHeight w:val="218"/>
        </w:trPr>
        <w:tc>
          <w:tcPr>
            <w:tcW w:w="2795" w:type="dxa"/>
            <w:vMerge w:val="restart"/>
            <w:vAlign w:val="center"/>
          </w:tcPr>
          <w:p w:rsidR="00663FE1" w:rsidRDefault="00663FE1" w:rsidP="00663FE1">
            <w:pPr>
              <w:ind w:left="0" w:firstLine="0"/>
              <w:jc w:val="left"/>
            </w:pPr>
            <w:r>
              <w:rPr>
                <w:b/>
                <w:sz w:val="22"/>
              </w:rPr>
              <w:t>РЕКЛАМА В ПЕЧАТИ</w:t>
            </w: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Рекламный текст в печати.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выпуск школьной газеты</w:t>
            </w:r>
          </w:p>
        </w:tc>
        <w:tc>
          <w:tcPr>
            <w:tcW w:w="3944" w:type="dxa"/>
            <w:vMerge w:val="restart"/>
            <w:vAlign w:val="center"/>
          </w:tcPr>
          <w:p w:rsidR="00663FE1" w:rsidRDefault="00322C8D" w:rsidP="00663FE1">
            <w:pPr>
              <w:ind w:left="0" w:firstLine="0"/>
              <w:jc w:val="left"/>
            </w:pPr>
            <w:r>
              <w:rPr>
                <w:sz w:val="20"/>
              </w:rPr>
              <w:t>Отметили</w:t>
            </w:r>
            <w:r w:rsidR="00663FE1">
              <w:rPr>
                <w:sz w:val="20"/>
              </w:rPr>
              <w:t xml:space="preserve"> важность сосуществования журналистики и рекламы, проинформировать о разновидностях и функциях последней, а также о проблемах, которые появляются при сотрудничестве рекламистов и работников СМИ. Познакоми</w:t>
            </w:r>
            <w:r>
              <w:rPr>
                <w:sz w:val="20"/>
              </w:rPr>
              <w:t>лись</w:t>
            </w:r>
            <w:r w:rsidR="00663FE1">
              <w:rPr>
                <w:sz w:val="20"/>
              </w:rPr>
              <w:t xml:space="preserve"> с журналистской этикой.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51652A">
        <w:tc>
          <w:tcPr>
            <w:tcW w:w="2795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Как избежать </w:t>
            </w:r>
            <w:proofErr w:type="spellStart"/>
            <w:r>
              <w:rPr>
                <w:sz w:val="20"/>
              </w:rPr>
              <w:t>крипторекламы</w:t>
            </w:r>
            <w:proofErr w:type="spellEnd"/>
            <w:r>
              <w:rPr>
                <w:sz w:val="20"/>
              </w:rPr>
              <w:t xml:space="preserve">, как ее нейтрализовать.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круглый стол</w:t>
            </w:r>
          </w:p>
        </w:tc>
        <w:tc>
          <w:tcPr>
            <w:tcW w:w="3944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51652A">
        <w:tc>
          <w:tcPr>
            <w:tcW w:w="2795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Спонсоринг</w:t>
            </w:r>
            <w:proofErr w:type="spellEnd"/>
            <w:r>
              <w:rPr>
                <w:sz w:val="20"/>
              </w:rPr>
              <w:t xml:space="preserve">, бартерная договоренность.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круглый стол</w:t>
            </w:r>
          </w:p>
        </w:tc>
        <w:tc>
          <w:tcPr>
            <w:tcW w:w="3944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51652A">
        <w:tc>
          <w:tcPr>
            <w:tcW w:w="2795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Язык рекламных текстов.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творческий проект</w:t>
            </w:r>
          </w:p>
        </w:tc>
        <w:tc>
          <w:tcPr>
            <w:tcW w:w="3944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51652A">
        <w:tc>
          <w:tcPr>
            <w:tcW w:w="2795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4355" w:type="dxa"/>
          </w:tcPr>
          <w:p w:rsidR="00663FE1" w:rsidRDefault="00663FE1" w:rsidP="00663FE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Профессиональная этика. </w:t>
            </w:r>
          </w:p>
        </w:tc>
        <w:tc>
          <w:tcPr>
            <w:tcW w:w="1780" w:type="dxa"/>
            <w:vAlign w:val="center"/>
          </w:tcPr>
          <w:p w:rsidR="00663FE1" w:rsidRP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круглый стол</w:t>
            </w:r>
          </w:p>
        </w:tc>
        <w:tc>
          <w:tcPr>
            <w:tcW w:w="3944" w:type="dxa"/>
            <w:vMerge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  <w:tr w:rsidR="00663FE1" w:rsidTr="0051652A">
        <w:tc>
          <w:tcPr>
            <w:tcW w:w="279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  <w:r>
              <w:rPr>
                <w:b/>
                <w:sz w:val="22"/>
              </w:rPr>
              <w:t>РЕЗЮМЕ КУРСА</w:t>
            </w:r>
          </w:p>
        </w:tc>
        <w:tc>
          <w:tcPr>
            <w:tcW w:w="435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  <w:r>
              <w:rPr>
                <w:sz w:val="20"/>
              </w:rPr>
              <w:t>Как основать свою газету</w:t>
            </w:r>
            <w:r w:rsidR="003D678D">
              <w:rPr>
                <w:sz w:val="20"/>
              </w:rPr>
              <w:t xml:space="preserve">. Итоговая аттестация </w:t>
            </w:r>
          </w:p>
        </w:tc>
        <w:tc>
          <w:tcPr>
            <w:tcW w:w="1780" w:type="dxa"/>
            <w:vAlign w:val="center"/>
          </w:tcPr>
          <w:p w:rsidR="00663FE1" w:rsidRDefault="00663FE1" w:rsidP="00663FE1">
            <w:pPr>
              <w:ind w:left="0" w:firstLine="0"/>
              <w:jc w:val="left"/>
              <w:rPr>
                <w:sz w:val="22"/>
              </w:rPr>
            </w:pPr>
            <w:r w:rsidRPr="00663FE1">
              <w:rPr>
                <w:sz w:val="22"/>
              </w:rPr>
              <w:t>круглый стол</w:t>
            </w:r>
          </w:p>
          <w:p w:rsidR="003D678D" w:rsidRPr="00663FE1" w:rsidRDefault="003D678D" w:rsidP="00663FE1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публикация</w:t>
            </w:r>
          </w:p>
        </w:tc>
        <w:tc>
          <w:tcPr>
            <w:tcW w:w="3944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  <w:r>
              <w:rPr>
                <w:sz w:val="20"/>
              </w:rPr>
              <w:t>В общих чертах повтори</w:t>
            </w:r>
            <w:r w:rsidR="00322C8D">
              <w:rPr>
                <w:sz w:val="20"/>
              </w:rPr>
              <w:t>ли</w:t>
            </w:r>
            <w:r>
              <w:rPr>
                <w:sz w:val="20"/>
              </w:rPr>
              <w:t xml:space="preserve"> материал курса, заострив внимание на наиболее существенных вопросах деятельности журналиста и СМИ в целом. Объясни</w:t>
            </w:r>
            <w:r w:rsidR="00322C8D">
              <w:rPr>
                <w:sz w:val="20"/>
              </w:rPr>
              <w:t>ли</w:t>
            </w:r>
            <w:r>
              <w:rPr>
                <w:sz w:val="20"/>
              </w:rPr>
              <w:t>, каким образом основать собственное печатное издание.</w:t>
            </w:r>
          </w:p>
        </w:tc>
        <w:tc>
          <w:tcPr>
            <w:tcW w:w="964" w:type="dxa"/>
            <w:vAlign w:val="center"/>
          </w:tcPr>
          <w:p w:rsidR="00663FE1" w:rsidRDefault="00142CB1" w:rsidP="00663FE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  <w:tc>
          <w:tcPr>
            <w:tcW w:w="881" w:type="dxa"/>
            <w:vAlign w:val="center"/>
          </w:tcPr>
          <w:p w:rsidR="00663FE1" w:rsidRDefault="00663FE1" w:rsidP="00663FE1">
            <w:pPr>
              <w:ind w:left="0" w:firstLine="0"/>
              <w:jc w:val="left"/>
            </w:pPr>
          </w:p>
        </w:tc>
      </w:tr>
    </w:tbl>
    <w:p w:rsidR="00674A8D" w:rsidRDefault="00674A8D" w:rsidP="007D4C53">
      <w:pPr>
        <w:spacing w:after="0" w:line="240" w:lineRule="auto"/>
        <w:ind w:left="0" w:right="0" w:firstLine="0"/>
        <w:jc w:val="left"/>
      </w:pPr>
    </w:p>
    <w:p w:rsidR="007D4C53" w:rsidRDefault="007D4C53" w:rsidP="007D4C53">
      <w:pPr>
        <w:pStyle w:val="1"/>
        <w:ind w:right="111"/>
        <w:jc w:val="center"/>
        <w:rPr>
          <w:i/>
          <w:color w:val="auto"/>
        </w:rPr>
      </w:pPr>
      <w:r w:rsidRPr="00D02406">
        <w:t>Информ</w:t>
      </w:r>
      <w:r>
        <w:t>ационно-методическое и материально-техническое обеспечение</w:t>
      </w:r>
    </w:p>
    <w:p w:rsidR="00482D7F" w:rsidRPr="00482D7F" w:rsidRDefault="00482D7F" w:rsidP="00482D7F">
      <w:pPr>
        <w:spacing w:after="160" w:line="259" w:lineRule="auto"/>
        <w:ind w:left="0" w:right="0" w:firstLine="0"/>
        <w:jc w:val="center"/>
        <w:rPr>
          <w:color w:val="FF0000"/>
        </w:rPr>
      </w:pPr>
      <w:r w:rsidRPr="00482D7F">
        <w:rPr>
          <w:b/>
        </w:rPr>
        <w:t>Литература для учителя</w:t>
      </w:r>
    </w:p>
    <w:p w:rsidR="00482D7F" w:rsidRPr="00482D7F" w:rsidRDefault="00482D7F" w:rsidP="00482D7F">
      <w:pPr>
        <w:numPr>
          <w:ilvl w:val="0"/>
          <w:numId w:val="6"/>
        </w:numPr>
        <w:spacing w:after="0" w:line="240" w:lineRule="auto"/>
        <w:ind w:left="0" w:right="0" w:firstLine="426"/>
      </w:pPr>
      <w:r w:rsidRPr="00482D7F">
        <w:t xml:space="preserve">Примерные программы внеурочной деятельности. Начальное и основное общее </w:t>
      </w:r>
      <w:proofErr w:type="gramStart"/>
      <w:r w:rsidRPr="00482D7F">
        <w:t>образование.;</w:t>
      </w:r>
      <w:proofErr w:type="gramEnd"/>
      <w:r w:rsidRPr="00482D7F">
        <w:t xml:space="preserve"> под редакцией В.А. Горского, М.,    Просвещение, 2011 </w:t>
      </w:r>
    </w:p>
    <w:p w:rsidR="00482D7F" w:rsidRPr="00482D7F" w:rsidRDefault="00482D7F" w:rsidP="00482D7F">
      <w:pPr>
        <w:numPr>
          <w:ilvl w:val="0"/>
          <w:numId w:val="6"/>
        </w:numPr>
        <w:spacing w:after="0" w:line="240" w:lineRule="auto"/>
        <w:ind w:left="0" w:right="0" w:firstLine="426"/>
      </w:pPr>
      <w:proofErr w:type="spellStart"/>
      <w:r w:rsidRPr="00482D7F">
        <w:t>Кройчик</w:t>
      </w:r>
      <w:proofErr w:type="spellEnd"/>
      <w:r w:rsidRPr="00482D7F">
        <w:t xml:space="preserve"> Л. Система журналистских жанров // Основы творческой деятельности журналиста / Под ред. С. Корконосенко. – </w:t>
      </w:r>
      <w:proofErr w:type="gramStart"/>
      <w:r w:rsidRPr="00482D7F">
        <w:t>СПб.,</w:t>
      </w:r>
      <w:proofErr w:type="gramEnd"/>
      <w:r w:rsidRPr="00482D7F">
        <w:t xml:space="preserve"> 2000. - </w:t>
      </w:r>
      <w:proofErr w:type="spellStart"/>
      <w:r w:rsidRPr="00482D7F">
        <w:t>Тертычный</w:t>
      </w:r>
      <w:proofErr w:type="spellEnd"/>
      <w:r w:rsidRPr="00482D7F">
        <w:t xml:space="preserve"> А. Аналитическая журналистика. – М.,1998. </w:t>
      </w:r>
    </w:p>
    <w:p w:rsidR="00482D7F" w:rsidRPr="00482D7F" w:rsidRDefault="00482D7F" w:rsidP="00482D7F">
      <w:pPr>
        <w:numPr>
          <w:ilvl w:val="0"/>
          <w:numId w:val="6"/>
        </w:numPr>
        <w:spacing w:after="0" w:line="240" w:lineRule="auto"/>
        <w:ind w:left="0" w:right="0" w:firstLine="426"/>
      </w:pPr>
      <w:proofErr w:type="spellStart"/>
      <w:r w:rsidRPr="00482D7F">
        <w:t>Тертычный</w:t>
      </w:r>
      <w:proofErr w:type="spellEnd"/>
      <w:r w:rsidRPr="00482D7F">
        <w:t xml:space="preserve"> А. Жанры периодической печати. – М., 2008. </w:t>
      </w:r>
    </w:p>
    <w:p w:rsidR="00482D7F" w:rsidRPr="00482D7F" w:rsidRDefault="00482D7F" w:rsidP="00482D7F">
      <w:pPr>
        <w:numPr>
          <w:ilvl w:val="0"/>
          <w:numId w:val="6"/>
        </w:numPr>
        <w:spacing w:after="0" w:line="240" w:lineRule="auto"/>
        <w:ind w:left="0" w:right="0" w:firstLine="426"/>
      </w:pPr>
      <w:r w:rsidRPr="00482D7F">
        <w:t xml:space="preserve">Алексеев В. Русский советский очерк. – Ленинград, 1980. </w:t>
      </w:r>
    </w:p>
    <w:p w:rsidR="00482D7F" w:rsidRPr="00482D7F" w:rsidRDefault="00482D7F" w:rsidP="00482D7F">
      <w:pPr>
        <w:numPr>
          <w:ilvl w:val="0"/>
          <w:numId w:val="6"/>
        </w:numPr>
        <w:spacing w:after="0" w:line="240" w:lineRule="auto"/>
        <w:ind w:left="0" w:right="0" w:firstLine="426"/>
      </w:pPr>
      <w:r w:rsidRPr="00482D7F">
        <w:t xml:space="preserve">Беневоленская Т. О языке и стиле газетного очерка. – М., 1973. </w:t>
      </w:r>
    </w:p>
    <w:p w:rsidR="00482D7F" w:rsidRPr="00482D7F" w:rsidRDefault="00482D7F" w:rsidP="00482D7F">
      <w:pPr>
        <w:numPr>
          <w:ilvl w:val="0"/>
          <w:numId w:val="6"/>
        </w:numPr>
        <w:spacing w:after="0" w:line="240" w:lineRule="auto"/>
        <w:ind w:left="0" w:right="0" w:firstLine="426"/>
      </w:pPr>
      <w:r w:rsidRPr="00482D7F">
        <w:lastRenderedPageBreak/>
        <w:t xml:space="preserve">Васильева Н. Делаем новости! – М., 2003. </w:t>
      </w:r>
    </w:p>
    <w:p w:rsidR="00482D7F" w:rsidRDefault="00482D7F" w:rsidP="00482D7F">
      <w:pPr>
        <w:numPr>
          <w:ilvl w:val="0"/>
          <w:numId w:val="6"/>
        </w:numPr>
        <w:spacing w:after="0" w:line="240" w:lineRule="auto"/>
        <w:ind w:left="0" w:right="0" w:firstLine="426"/>
      </w:pPr>
      <w:r w:rsidRPr="00482D7F">
        <w:t xml:space="preserve">Ворошилов В. Журналистика. – М., 2000.  </w:t>
      </w:r>
    </w:p>
    <w:p w:rsidR="00482D7F" w:rsidRPr="00482D7F" w:rsidRDefault="00482D7F" w:rsidP="00482D7F">
      <w:pPr>
        <w:spacing w:after="0" w:line="240" w:lineRule="auto"/>
        <w:ind w:right="0"/>
      </w:pPr>
    </w:p>
    <w:p w:rsidR="00482D7F" w:rsidRPr="00482D7F" w:rsidRDefault="00482D7F" w:rsidP="00482D7F">
      <w:pPr>
        <w:spacing w:after="0" w:line="240" w:lineRule="auto"/>
        <w:ind w:left="0" w:right="0" w:firstLine="5912"/>
        <w:rPr>
          <w:b/>
        </w:rPr>
      </w:pPr>
      <w:r w:rsidRPr="00482D7F">
        <w:rPr>
          <w:b/>
        </w:rPr>
        <w:t xml:space="preserve">Литература для учащихся </w:t>
      </w:r>
    </w:p>
    <w:p w:rsidR="00482D7F" w:rsidRPr="00482D7F" w:rsidRDefault="00482D7F" w:rsidP="00482D7F">
      <w:pPr>
        <w:numPr>
          <w:ilvl w:val="0"/>
          <w:numId w:val="6"/>
        </w:numPr>
        <w:spacing w:after="0" w:line="240" w:lineRule="auto"/>
        <w:ind w:left="0" w:right="0" w:firstLine="426"/>
      </w:pPr>
      <w:proofErr w:type="spellStart"/>
      <w:r w:rsidRPr="00482D7F">
        <w:t>Виленский</w:t>
      </w:r>
      <w:proofErr w:type="spellEnd"/>
      <w:r w:rsidRPr="00482D7F">
        <w:t xml:space="preserve"> М. Как написать фельетон. – М., 1982.</w:t>
      </w:r>
    </w:p>
    <w:p w:rsidR="00482D7F" w:rsidRPr="00482D7F" w:rsidRDefault="00482D7F" w:rsidP="00482D7F">
      <w:pPr>
        <w:numPr>
          <w:ilvl w:val="0"/>
          <w:numId w:val="6"/>
        </w:numPr>
        <w:spacing w:after="0" w:line="240" w:lineRule="auto"/>
        <w:ind w:left="0" w:right="0" w:firstLine="426"/>
      </w:pPr>
      <w:proofErr w:type="spellStart"/>
      <w:r w:rsidRPr="00482D7F">
        <w:t>Грабельников</w:t>
      </w:r>
      <w:proofErr w:type="spellEnd"/>
      <w:r w:rsidRPr="00482D7F">
        <w:t xml:space="preserve"> А. Работа журналиста в прессе. – М., 2001. </w:t>
      </w:r>
    </w:p>
    <w:p w:rsidR="00482D7F" w:rsidRPr="00482D7F" w:rsidRDefault="00482D7F" w:rsidP="00482D7F">
      <w:pPr>
        <w:numPr>
          <w:ilvl w:val="0"/>
          <w:numId w:val="6"/>
        </w:numPr>
        <w:spacing w:after="0" w:line="240" w:lineRule="auto"/>
        <w:ind w:left="0" w:right="0" w:firstLine="426"/>
      </w:pPr>
      <w:proofErr w:type="gramStart"/>
      <w:r w:rsidRPr="00482D7F">
        <w:t>Дмитровский  А.</w:t>
      </w:r>
      <w:proofErr w:type="gramEnd"/>
      <w:r w:rsidRPr="00482D7F">
        <w:t xml:space="preserve"> Особенности формы и композиции  эссе  // Акценты. Новое в массовой коммуникации. – 2003. № 1 – 2.   - Елинек Э.  Досужими   путями   мышления /</w:t>
      </w:r>
      <w:proofErr w:type="gramStart"/>
      <w:r w:rsidRPr="00482D7F">
        <w:t>/  Иностранная</w:t>
      </w:r>
      <w:proofErr w:type="gramEnd"/>
      <w:r w:rsidRPr="00482D7F">
        <w:t xml:space="preserve">   литература. – 2005. № 7. – С. 228–231. </w:t>
      </w:r>
    </w:p>
    <w:p w:rsidR="00482D7F" w:rsidRPr="00482D7F" w:rsidRDefault="00482D7F" w:rsidP="00482D7F">
      <w:pPr>
        <w:numPr>
          <w:ilvl w:val="0"/>
          <w:numId w:val="6"/>
        </w:numPr>
        <w:spacing w:after="0" w:line="240" w:lineRule="auto"/>
        <w:ind w:left="0" w:right="0" w:firstLine="426"/>
      </w:pPr>
      <w:r w:rsidRPr="00482D7F">
        <w:t xml:space="preserve">Журбина Е. Искусство фельетона. – М., 1965.  </w:t>
      </w:r>
    </w:p>
    <w:p w:rsidR="00482D7F" w:rsidRPr="00482D7F" w:rsidRDefault="00482D7F" w:rsidP="00482D7F">
      <w:pPr>
        <w:numPr>
          <w:ilvl w:val="0"/>
          <w:numId w:val="6"/>
        </w:numPr>
        <w:spacing w:after="0" w:line="240" w:lineRule="auto"/>
        <w:ind w:left="0" w:right="0" w:firstLine="426"/>
      </w:pPr>
      <w:r w:rsidRPr="00482D7F">
        <w:t xml:space="preserve">Канторович В. Заметки писателя о современном очерке. – М., 1973. </w:t>
      </w:r>
    </w:p>
    <w:p w:rsidR="00482D7F" w:rsidRPr="00482D7F" w:rsidRDefault="00482D7F" w:rsidP="00482D7F">
      <w:pPr>
        <w:numPr>
          <w:ilvl w:val="0"/>
          <w:numId w:val="6"/>
        </w:numPr>
        <w:spacing w:after="0" w:line="240" w:lineRule="auto"/>
        <w:ind w:left="0" w:right="0" w:firstLine="426"/>
      </w:pPr>
      <w:r w:rsidRPr="00482D7F">
        <w:t xml:space="preserve">Литературный энциклопедический словарь. – М., 1987.  </w:t>
      </w:r>
    </w:p>
    <w:p w:rsidR="00482D7F" w:rsidRPr="00482D7F" w:rsidRDefault="00482D7F" w:rsidP="00482D7F">
      <w:pPr>
        <w:numPr>
          <w:ilvl w:val="0"/>
          <w:numId w:val="6"/>
        </w:numPr>
        <w:spacing w:after="0" w:line="240" w:lineRule="auto"/>
        <w:ind w:left="0" w:right="0" w:firstLine="426"/>
      </w:pPr>
      <w:proofErr w:type="spellStart"/>
      <w:r w:rsidRPr="00482D7F">
        <w:t>Лямзина</w:t>
      </w:r>
      <w:proofErr w:type="spellEnd"/>
      <w:r w:rsidRPr="00482D7F">
        <w:t xml:space="preserve"> Т. Жанр эссе. К проблеме формирования теории // http://psujourn.narod.ru/lib/liamzina_essay.htm.  </w:t>
      </w:r>
    </w:p>
    <w:p w:rsidR="00482D7F" w:rsidRPr="00482D7F" w:rsidRDefault="00482D7F" w:rsidP="00482D7F">
      <w:pPr>
        <w:numPr>
          <w:ilvl w:val="0"/>
          <w:numId w:val="6"/>
        </w:numPr>
        <w:spacing w:after="0" w:line="240" w:lineRule="auto"/>
        <w:ind w:left="0" w:right="0" w:firstLine="426"/>
      </w:pPr>
      <w:r w:rsidRPr="00482D7F">
        <w:t xml:space="preserve">Лукина М. Технология интервью. – М.,  2003. </w:t>
      </w:r>
    </w:p>
    <w:p w:rsidR="00482D7F" w:rsidRPr="00482D7F" w:rsidRDefault="00482D7F" w:rsidP="00482D7F">
      <w:pPr>
        <w:numPr>
          <w:ilvl w:val="0"/>
          <w:numId w:val="6"/>
        </w:numPr>
        <w:spacing w:after="0" w:line="240" w:lineRule="auto"/>
        <w:ind w:left="0" w:right="0" w:firstLine="426"/>
      </w:pPr>
      <w:r w:rsidRPr="00482D7F">
        <w:t xml:space="preserve">Стилистика газетных жанров / Под ред. Д.Э. Розенталя. – М., 1981. </w:t>
      </w:r>
    </w:p>
    <w:p w:rsidR="00482D7F" w:rsidRPr="00482D7F" w:rsidRDefault="00482D7F" w:rsidP="00482D7F">
      <w:pPr>
        <w:numPr>
          <w:ilvl w:val="0"/>
          <w:numId w:val="6"/>
        </w:numPr>
        <w:spacing w:after="0" w:line="240" w:lineRule="auto"/>
        <w:ind w:left="0" w:right="0" w:firstLine="426"/>
      </w:pPr>
      <w:proofErr w:type="spellStart"/>
      <w:r w:rsidRPr="00482D7F">
        <w:t>Тепляшина</w:t>
      </w:r>
      <w:proofErr w:type="spellEnd"/>
      <w:r w:rsidRPr="00482D7F">
        <w:t xml:space="preserve"> А. Сатирические жанры современной публицистики. –</w:t>
      </w:r>
      <w:proofErr w:type="gramStart"/>
      <w:r w:rsidRPr="00482D7F">
        <w:t>СПб.,</w:t>
      </w:r>
      <w:proofErr w:type="gramEnd"/>
      <w:r w:rsidRPr="00482D7F">
        <w:t xml:space="preserve"> 2000. </w:t>
      </w:r>
    </w:p>
    <w:p w:rsidR="00482D7F" w:rsidRPr="00482D7F" w:rsidRDefault="00482D7F" w:rsidP="00482D7F">
      <w:pPr>
        <w:numPr>
          <w:ilvl w:val="0"/>
          <w:numId w:val="6"/>
        </w:numPr>
        <w:spacing w:after="0" w:line="240" w:lineRule="auto"/>
        <w:ind w:left="0" w:right="0" w:firstLine="426"/>
      </w:pPr>
      <w:r w:rsidRPr="00482D7F">
        <w:t xml:space="preserve">Черепахов М. Работа над очерком. – М., 1966. </w:t>
      </w:r>
    </w:p>
    <w:p w:rsidR="00482D7F" w:rsidRPr="00482D7F" w:rsidRDefault="00482D7F" w:rsidP="00482D7F">
      <w:pPr>
        <w:numPr>
          <w:ilvl w:val="0"/>
          <w:numId w:val="6"/>
        </w:numPr>
        <w:spacing w:after="0" w:line="240" w:lineRule="auto"/>
        <w:ind w:left="0" w:right="0" w:firstLine="426"/>
      </w:pPr>
      <w:r w:rsidRPr="00482D7F">
        <w:t xml:space="preserve">Черникова Е. Основы творческой деятельности журналистам. – М., 2005. </w:t>
      </w:r>
    </w:p>
    <w:p w:rsidR="00482D7F" w:rsidRPr="00482D7F" w:rsidRDefault="00482D7F" w:rsidP="00482D7F">
      <w:pPr>
        <w:numPr>
          <w:ilvl w:val="0"/>
          <w:numId w:val="6"/>
        </w:numPr>
        <w:spacing w:after="0" w:line="240" w:lineRule="auto"/>
        <w:ind w:left="0" w:right="0" w:firstLine="426"/>
      </w:pPr>
      <w:r w:rsidRPr="00482D7F">
        <w:t xml:space="preserve">Шибаева Л. Жанры в теории и практике журналистики // </w:t>
      </w:r>
      <w:hyperlink r:id="rId7">
        <w:r w:rsidRPr="00482D7F">
          <w:rPr>
            <w:color w:val="0000FF"/>
            <w:u w:color="0000FF"/>
          </w:rPr>
          <w:t>http://www.relga.rsu.ru/n47/jur47.htm</w:t>
        </w:r>
      </w:hyperlink>
      <w:hyperlink r:id="rId8">
        <w:r w:rsidRPr="00482D7F">
          <w:t xml:space="preserve"> </w:t>
        </w:r>
      </w:hyperlink>
    </w:p>
    <w:p w:rsidR="00482D7F" w:rsidRDefault="00482D7F" w:rsidP="007D4C53">
      <w:pPr>
        <w:pStyle w:val="4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i w:val="0"/>
          <w:color w:val="auto"/>
          <w:szCs w:val="24"/>
        </w:rPr>
      </w:pPr>
    </w:p>
    <w:p w:rsidR="00991B06" w:rsidRPr="00991B06" w:rsidRDefault="00991B06" w:rsidP="007D4C53">
      <w:pPr>
        <w:pStyle w:val="4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i w:val="0"/>
          <w:color w:val="auto"/>
          <w:szCs w:val="24"/>
        </w:rPr>
      </w:pPr>
      <w:r w:rsidRPr="00991B06">
        <w:rPr>
          <w:rFonts w:ascii="Times New Roman" w:hAnsi="Times New Roman" w:cs="Times New Roman"/>
          <w:b/>
          <w:i w:val="0"/>
          <w:color w:val="auto"/>
          <w:szCs w:val="24"/>
        </w:rPr>
        <w:t>Электронные образовательные ресурсы. Образовательные порталы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 xml:space="preserve">1. </w:t>
      </w:r>
      <w:proofErr w:type="gramStart"/>
      <w:r w:rsidRPr="00991B06">
        <w:t>http://www.edu.ru  –</w:t>
      </w:r>
      <w:proofErr w:type="gramEnd"/>
      <w:r w:rsidRPr="00991B06">
        <w:t xml:space="preserve"> Образовательный портал «Российское образование»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>2. http://www.school.edu.ru – Национальный портал «Российский общеобразовательный портал»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>3. http://www.ict.edu.ru – специализированный портал «Информационно-коммуникационные технологии в образовании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>4. http://www.valeo.edu.ru/data/index.php - Специализированный портал «Здоровье и образование»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>5. http://www.gramota.ru – Справочно-информационный портал «Грамота.ru»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>6. http://www.ucheba.ru - Образовательный портал «УЧЕБА» 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>7. http://www.alledu.ru – “Все образование в интернет”. Образовательный информационный портал.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>8. http://www.college.ru – первый в России образовательный интернет-портал, включающий обучение школьников.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 xml:space="preserve">9. Виртуальная школа Кирилла и </w:t>
      </w:r>
      <w:proofErr w:type="spellStart"/>
      <w:r w:rsidRPr="00991B06">
        <w:t>Мифодия</w:t>
      </w:r>
      <w:proofErr w:type="spellEnd"/>
      <w:r w:rsidRPr="00991B06">
        <w:t xml:space="preserve"> – http://www.vschool.km.ru  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>10. Образовательный сайт Teachpro.ru – http://www.teachpro.ru  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>11. Обучающие сетевые олимпиады – http://www.ozo.rcsz.ru  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>12. Сайт «Единое окно доступа к образовательным ресурсам»: [Электронный документ]. Режим доступа: http://window.edu.ru 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>13. Сайт «Каталог единой коллекции цифровых образовательных ресурсов»: [Электронный документ]. Режим доступа: http://school-collection.edu.ru 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>14. Сайт «Каталог электронных образовательных ресурсов Федерального центра»: [Электронный документ]. Режим доступа: http://fcior.edu.ru 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>15. Сайт «Образовательные ресурсы сети Интернет»: [Электронный документ]. Режим доступа: http://katalog.iot.ru      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>16. Сайт «Сеть творческих учителей»: [Электронный документ]. Режим доступа: http://www.it-n.ru 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lastRenderedPageBreak/>
        <w:t>17. Сайт «Федеральный государственный образовательный стандарт»: [Электронный документ]. Режим доступа: http://standart.edu.ru 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>18. Сайт Министерства образования и науки РФ: [Электронный документ]. Режим доступа: http://mon.gov.ru  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>19. Сайт ФГУ «Государственный научно-исследовательский институт информационных технологий и телекоммуникаций»: [Электронный документ]. Режим доступа: http://www.informika.ru 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 xml:space="preserve">20. Современные образовательные технологии / Под ред. Н.В. </w:t>
      </w:r>
      <w:proofErr w:type="spellStart"/>
      <w:r w:rsidRPr="00991B06">
        <w:t>Бордовской</w:t>
      </w:r>
      <w:proofErr w:type="spellEnd"/>
      <w:r w:rsidRPr="00991B06">
        <w:t xml:space="preserve">. М.: </w:t>
      </w:r>
      <w:proofErr w:type="spellStart"/>
      <w:r w:rsidRPr="00991B06">
        <w:t>Кнорус</w:t>
      </w:r>
      <w:proofErr w:type="spellEnd"/>
      <w:r w:rsidRPr="00991B06">
        <w:t>, 2011.</w:t>
      </w:r>
    </w:p>
    <w:p w:rsidR="00991B06" w:rsidRDefault="00991B06" w:rsidP="007D4C53">
      <w:pPr>
        <w:pStyle w:val="4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Cs w:val="24"/>
        </w:rPr>
      </w:pPr>
    </w:p>
    <w:p w:rsidR="00991B06" w:rsidRPr="00991B06" w:rsidRDefault="00991B06" w:rsidP="007D4C53">
      <w:pPr>
        <w:pStyle w:val="4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i w:val="0"/>
          <w:color w:val="auto"/>
          <w:szCs w:val="24"/>
        </w:rPr>
      </w:pPr>
      <w:r w:rsidRPr="00991B06">
        <w:rPr>
          <w:rFonts w:ascii="Times New Roman" w:hAnsi="Times New Roman" w:cs="Times New Roman"/>
          <w:b/>
          <w:i w:val="0"/>
          <w:color w:val="auto"/>
          <w:szCs w:val="24"/>
        </w:rPr>
        <w:t>Материально-техническое обеспечение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>1. Компьютер. 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>2. Мультимедийный проектор. 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>3. Экспозиционный экран. 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>4. Документ-камера.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>5. Принтер.</w:t>
      </w:r>
    </w:p>
    <w:p w:rsidR="00991B06" w:rsidRPr="00991B06" w:rsidRDefault="00991B06" w:rsidP="007D4C53">
      <w:pPr>
        <w:pStyle w:val="a6"/>
        <w:spacing w:before="0" w:beforeAutospacing="0" w:after="0" w:afterAutospacing="0"/>
        <w:jc w:val="both"/>
      </w:pPr>
      <w:r w:rsidRPr="00991B06">
        <w:t>6. Фотоаппарат.</w:t>
      </w:r>
    </w:p>
    <w:p w:rsidR="00674A8D" w:rsidRDefault="00991B06" w:rsidP="007D4C53">
      <w:pPr>
        <w:pStyle w:val="a6"/>
        <w:spacing w:before="0" w:beforeAutospacing="0" w:after="0" w:afterAutospacing="0"/>
        <w:jc w:val="both"/>
      </w:pPr>
      <w:r w:rsidRPr="00991B06">
        <w:t>7. Классная доска с набором приспособлений для крепления таблиц, плакатов.</w:t>
      </w:r>
    </w:p>
    <w:sectPr w:rsidR="00674A8D" w:rsidSect="007D4C53">
      <w:footerReference w:type="even" r:id="rId9"/>
      <w:footerReference w:type="default" r:id="rId10"/>
      <w:footerReference w:type="first" r:id="rId11"/>
      <w:pgSz w:w="16838" w:h="11906" w:orient="landscape"/>
      <w:pgMar w:top="567" w:right="567" w:bottom="567" w:left="567" w:header="720" w:footer="94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2F" w:rsidRDefault="00E3782F">
      <w:pPr>
        <w:spacing w:after="0" w:line="240" w:lineRule="auto"/>
      </w:pPr>
      <w:r>
        <w:separator/>
      </w:r>
    </w:p>
  </w:endnote>
  <w:endnote w:type="continuationSeparator" w:id="0">
    <w:p w:rsidR="00E3782F" w:rsidRDefault="00E3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E1" w:rsidRDefault="00663FE1">
    <w:pPr>
      <w:tabs>
        <w:tab w:val="right" w:pos="1540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E1" w:rsidRDefault="00663FE1">
    <w:pPr>
      <w:tabs>
        <w:tab w:val="right" w:pos="15403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E1" w:rsidRDefault="00663FE1">
    <w:pPr>
      <w:tabs>
        <w:tab w:val="right" w:pos="1540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2F" w:rsidRDefault="00E3782F">
      <w:pPr>
        <w:spacing w:after="0" w:line="240" w:lineRule="auto"/>
      </w:pPr>
      <w:r>
        <w:separator/>
      </w:r>
    </w:p>
  </w:footnote>
  <w:footnote w:type="continuationSeparator" w:id="0">
    <w:p w:rsidR="00E3782F" w:rsidRDefault="00E37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59E3"/>
    <w:multiLevelType w:val="hybridMultilevel"/>
    <w:tmpl w:val="4260BF7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CC54F4"/>
    <w:multiLevelType w:val="hybridMultilevel"/>
    <w:tmpl w:val="B92C7A1E"/>
    <w:lvl w:ilvl="0" w:tplc="6C569DB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00495E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B188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56FF62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7AF0C2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3EDB2A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ACE47A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AF98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1A5C80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25391D"/>
    <w:multiLevelType w:val="multilevel"/>
    <w:tmpl w:val="A732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F175B"/>
    <w:multiLevelType w:val="hybridMultilevel"/>
    <w:tmpl w:val="7D7C6E20"/>
    <w:lvl w:ilvl="0" w:tplc="2D069F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E04F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292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620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6292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AA5E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2661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C8E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86A7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2A3A24"/>
    <w:multiLevelType w:val="hybridMultilevel"/>
    <w:tmpl w:val="7450B5BE"/>
    <w:lvl w:ilvl="0" w:tplc="C374AF9A">
      <w:start w:val="2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EF6B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6B60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2049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76C1F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8455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88FC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5606E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ED9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B77F82"/>
    <w:multiLevelType w:val="hybridMultilevel"/>
    <w:tmpl w:val="F9E439B2"/>
    <w:lvl w:ilvl="0" w:tplc="E0CA4F5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AC7F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8228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A21B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E985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AC3B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CA14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A142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8852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021194"/>
    <w:multiLevelType w:val="multilevel"/>
    <w:tmpl w:val="10B0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17675"/>
    <w:multiLevelType w:val="hybridMultilevel"/>
    <w:tmpl w:val="4EAA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76F81"/>
    <w:multiLevelType w:val="multilevel"/>
    <w:tmpl w:val="F36E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A2A7C"/>
    <w:multiLevelType w:val="multilevel"/>
    <w:tmpl w:val="0020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82337"/>
    <w:multiLevelType w:val="multilevel"/>
    <w:tmpl w:val="42F6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E130AB"/>
    <w:multiLevelType w:val="hybridMultilevel"/>
    <w:tmpl w:val="A0CAEC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D1A6BE3"/>
    <w:multiLevelType w:val="multilevel"/>
    <w:tmpl w:val="67A2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D3F8D"/>
    <w:multiLevelType w:val="hybridMultilevel"/>
    <w:tmpl w:val="6B5E5A36"/>
    <w:lvl w:ilvl="0" w:tplc="447A61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0C3A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CA63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45E5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8189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291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FE255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E51D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0BEE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C60F41"/>
    <w:multiLevelType w:val="multilevel"/>
    <w:tmpl w:val="B39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2C4DA3"/>
    <w:multiLevelType w:val="hybridMultilevel"/>
    <w:tmpl w:val="4772301C"/>
    <w:lvl w:ilvl="0" w:tplc="1DE2D1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E72F4">
      <w:start w:val="4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6B2C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41A3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E1D9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AEBB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031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A6D5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4820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D402C0"/>
    <w:multiLevelType w:val="multilevel"/>
    <w:tmpl w:val="478E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82300"/>
    <w:multiLevelType w:val="hybridMultilevel"/>
    <w:tmpl w:val="252213FC"/>
    <w:lvl w:ilvl="0" w:tplc="FC9ED63E">
      <w:start w:val="1"/>
      <w:numFmt w:val="bullet"/>
      <w:lvlText w:val="-"/>
      <w:lvlJc w:val="left"/>
      <w:pPr>
        <w:ind w:left="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1" w:tplc="D5443814">
      <w:start w:val="1"/>
      <w:numFmt w:val="bullet"/>
      <w:lvlText w:val="o"/>
      <w:lvlJc w:val="left"/>
      <w:pPr>
        <w:ind w:left="1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D5A6D414">
      <w:start w:val="1"/>
      <w:numFmt w:val="bullet"/>
      <w:lvlText w:val="▪"/>
      <w:lvlJc w:val="left"/>
      <w:pPr>
        <w:ind w:left="2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BF301EA4">
      <w:start w:val="1"/>
      <w:numFmt w:val="bullet"/>
      <w:lvlText w:val="•"/>
      <w:lvlJc w:val="left"/>
      <w:pPr>
        <w:ind w:left="2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4805CFE">
      <w:start w:val="1"/>
      <w:numFmt w:val="bullet"/>
      <w:lvlText w:val="o"/>
      <w:lvlJc w:val="left"/>
      <w:pPr>
        <w:ind w:left="3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F912F2F8">
      <w:start w:val="1"/>
      <w:numFmt w:val="bullet"/>
      <w:lvlText w:val="▪"/>
      <w:lvlJc w:val="left"/>
      <w:pPr>
        <w:ind w:left="4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CE4A9D24">
      <w:start w:val="1"/>
      <w:numFmt w:val="bullet"/>
      <w:lvlText w:val="•"/>
      <w:lvlJc w:val="left"/>
      <w:pPr>
        <w:ind w:left="5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030671EA">
      <w:start w:val="1"/>
      <w:numFmt w:val="bullet"/>
      <w:lvlText w:val="o"/>
      <w:lvlJc w:val="left"/>
      <w:pPr>
        <w:ind w:left="5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B3AC494A">
      <w:start w:val="1"/>
      <w:numFmt w:val="bullet"/>
      <w:lvlText w:val="▪"/>
      <w:lvlJc w:val="left"/>
      <w:pPr>
        <w:ind w:left="6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0326C64"/>
    <w:multiLevelType w:val="multilevel"/>
    <w:tmpl w:val="3216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986D8F"/>
    <w:multiLevelType w:val="multilevel"/>
    <w:tmpl w:val="C40A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3"/>
  </w:num>
  <w:num w:numId="5">
    <w:abstractNumId w:val="5"/>
  </w:num>
  <w:num w:numId="6">
    <w:abstractNumId w:val="17"/>
  </w:num>
  <w:num w:numId="7">
    <w:abstractNumId w:val="1"/>
  </w:num>
  <w:num w:numId="8">
    <w:abstractNumId w:val="6"/>
  </w:num>
  <w:num w:numId="9">
    <w:abstractNumId w:val="18"/>
  </w:num>
  <w:num w:numId="10">
    <w:abstractNumId w:val="16"/>
  </w:num>
  <w:num w:numId="11">
    <w:abstractNumId w:val="14"/>
  </w:num>
  <w:num w:numId="12">
    <w:abstractNumId w:val="12"/>
  </w:num>
  <w:num w:numId="13">
    <w:abstractNumId w:val="2"/>
  </w:num>
  <w:num w:numId="14">
    <w:abstractNumId w:val="19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8D"/>
    <w:rsid w:val="000075B3"/>
    <w:rsid w:val="00105D2B"/>
    <w:rsid w:val="00142CB1"/>
    <w:rsid w:val="001F4D58"/>
    <w:rsid w:val="00211179"/>
    <w:rsid w:val="003228F5"/>
    <w:rsid w:val="00322C8D"/>
    <w:rsid w:val="003723D7"/>
    <w:rsid w:val="003D678D"/>
    <w:rsid w:val="00482A62"/>
    <w:rsid w:val="00482D7F"/>
    <w:rsid w:val="004919C8"/>
    <w:rsid w:val="0049775D"/>
    <w:rsid w:val="0051652A"/>
    <w:rsid w:val="005623C2"/>
    <w:rsid w:val="0065725C"/>
    <w:rsid w:val="00663FE1"/>
    <w:rsid w:val="00674A8D"/>
    <w:rsid w:val="00680904"/>
    <w:rsid w:val="006A155F"/>
    <w:rsid w:val="007134AD"/>
    <w:rsid w:val="00731F28"/>
    <w:rsid w:val="007371BD"/>
    <w:rsid w:val="007D4C53"/>
    <w:rsid w:val="00854773"/>
    <w:rsid w:val="008871E7"/>
    <w:rsid w:val="008D3075"/>
    <w:rsid w:val="00991B06"/>
    <w:rsid w:val="00A11BD0"/>
    <w:rsid w:val="00BA362D"/>
    <w:rsid w:val="00BD5E3D"/>
    <w:rsid w:val="00CD1B09"/>
    <w:rsid w:val="00D817EF"/>
    <w:rsid w:val="00E3782F"/>
    <w:rsid w:val="00E6098F"/>
    <w:rsid w:val="00E902CD"/>
    <w:rsid w:val="00FC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5D1D9-A23E-4F66-89FD-4CC72EDA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562"/>
      <w:jc w:val="right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609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B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C37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791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Normal (Web)"/>
    <w:basedOn w:val="a"/>
    <w:uiPriority w:val="99"/>
    <w:unhideWhenUsed/>
    <w:rsid w:val="00E6098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7">
    <w:name w:val="Strong"/>
    <w:basedOn w:val="a0"/>
    <w:uiPriority w:val="22"/>
    <w:qFormat/>
    <w:rsid w:val="00E6098F"/>
    <w:rPr>
      <w:b/>
      <w:bCs/>
    </w:rPr>
  </w:style>
  <w:style w:type="character" w:styleId="a8">
    <w:name w:val="Emphasis"/>
    <w:basedOn w:val="a0"/>
    <w:uiPriority w:val="20"/>
    <w:qFormat/>
    <w:rsid w:val="00E6098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609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91B0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table" w:styleId="a9">
    <w:name w:val="Table Grid"/>
    <w:basedOn w:val="a1"/>
    <w:uiPriority w:val="39"/>
    <w:rsid w:val="0032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ga.rsu.ru/n47/jur47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lga.rsu.ru/n47/jur47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23639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Мокина</dc:creator>
  <cp:keywords/>
  <cp:lastModifiedBy>ИльинаЛИ</cp:lastModifiedBy>
  <cp:revision>2</cp:revision>
  <dcterms:created xsi:type="dcterms:W3CDTF">2021-02-28T07:29:00Z</dcterms:created>
  <dcterms:modified xsi:type="dcterms:W3CDTF">2021-02-28T07:29:00Z</dcterms:modified>
</cp:coreProperties>
</file>